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C9426FD" w:rsidR="004F0988" w:rsidRDefault="004F0988" w:rsidP="00877213">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r w:rsidR="00242E0C">
              <w:t>3</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EF4C26">
              <w:rPr>
                <w:sz w:val="32"/>
              </w:rPr>
              <w:t>2</w:t>
            </w:r>
            <w:r w:rsidRPr="00343AF9">
              <w:rPr>
                <w:sz w:val="32"/>
              </w:rPr>
              <w:t>-</w:t>
            </w:r>
            <w:bookmarkEnd w:id="4"/>
            <w:r w:rsidR="00BB7577" w:rsidRPr="00343AF9">
              <w:rPr>
                <w:sz w:val="32"/>
              </w:rPr>
              <w:t>0</w:t>
            </w:r>
            <w:r w:rsidR="00242E0C">
              <w:rPr>
                <w:sz w:val="32"/>
              </w:rPr>
              <w:t>8</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D9699F">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t>Contents</w:t>
      </w:r>
    </w:p>
    <w:p w14:paraId="0A5B13CA" w14:textId="77777777" w:rsidR="00886801"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86801">
        <w:t>Foreword</w:t>
      </w:r>
      <w:r w:rsidR="00886801">
        <w:tab/>
      </w:r>
      <w:r w:rsidR="00886801">
        <w:fldChar w:fldCharType="begin"/>
      </w:r>
      <w:r w:rsidR="00886801">
        <w:instrText xml:space="preserve"> PAGEREF _Toc112335487 \h </w:instrText>
      </w:r>
      <w:r w:rsidR="00886801">
        <w:fldChar w:fldCharType="separate"/>
      </w:r>
      <w:r w:rsidR="00886801">
        <w:t>5</w:t>
      </w:r>
      <w:r w:rsidR="00886801">
        <w:fldChar w:fldCharType="end"/>
      </w:r>
    </w:p>
    <w:p w14:paraId="6312DA89" w14:textId="77777777" w:rsidR="00886801" w:rsidRDefault="00886801">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_Toc112335488 \h </w:instrText>
      </w:r>
      <w:r>
        <w:fldChar w:fldCharType="separate"/>
      </w:r>
      <w:r>
        <w:t>6</w:t>
      </w:r>
      <w:r>
        <w:fldChar w:fldCharType="end"/>
      </w:r>
    </w:p>
    <w:p w14:paraId="6556B5C6" w14:textId="77777777" w:rsidR="00886801" w:rsidRDefault="00886801">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_Toc112335489 \h </w:instrText>
      </w:r>
      <w:r>
        <w:fldChar w:fldCharType="separate"/>
      </w:r>
      <w:r>
        <w:t>6</w:t>
      </w:r>
      <w:r>
        <w:fldChar w:fldCharType="end"/>
      </w:r>
    </w:p>
    <w:p w14:paraId="4A885E5F" w14:textId="77777777" w:rsidR="00886801" w:rsidRDefault="00886801">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_Toc112335490 \h </w:instrText>
      </w:r>
      <w:r>
        <w:fldChar w:fldCharType="separate"/>
      </w:r>
      <w:r>
        <w:t>7</w:t>
      </w:r>
      <w:r>
        <w:fldChar w:fldCharType="end"/>
      </w:r>
    </w:p>
    <w:p w14:paraId="6C993C80" w14:textId="77777777" w:rsidR="00886801" w:rsidRDefault="00886801">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_Toc112335491 \h </w:instrText>
      </w:r>
      <w:r>
        <w:fldChar w:fldCharType="separate"/>
      </w:r>
      <w:r>
        <w:t>7</w:t>
      </w:r>
      <w:r>
        <w:fldChar w:fldCharType="end"/>
      </w:r>
    </w:p>
    <w:p w14:paraId="4DB2DA1C" w14:textId="77777777" w:rsidR="00886801" w:rsidRDefault="00886801">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_Toc112335492 \h </w:instrText>
      </w:r>
      <w:r>
        <w:fldChar w:fldCharType="separate"/>
      </w:r>
      <w:r>
        <w:t>7</w:t>
      </w:r>
      <w:r>
        <w:fldChar w:fldCharType="end"/>
      </w:r>
    </w:p>
    <w:p w14:paraId="61663551" w14:textId="77777777" w:rsidR="00886801" w:rsidRDefault="00886801">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_Toc112335493 \h </w:instrText>
      </w:r>
      <w:r>
        <w:fldChar w:fldCharType="separate"/>
      </w:r>
      <w:r>
        <w:t>7</w:t>
      </w:r>
      <w:r>
        <w:fldChar w:fldCharType="end"/>
      </w:r>
    </w:p>
    <w:p w14:paraId="291859C4" w14:textId="77777777" w:rsidR="00886801" w:rsidRDefault="00886801">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_Toc112335494 \h </w:instrText>
      </w:r>
      <w:r>
        <w:fldChar w:fldCharType="separate"/>
      </w:r>
      <w:r>
        <w:t>7</w:t>
      </w:r>
      <w:r>
        <w:fldChar w:fldCharType="end"/>
      </w:r>
    </w:p>
    <w:p w14:paraId="263878EA" w14:textId="77777777" w:rsidR="00886801" w:rsidRDefault="00886801">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_Toc112335495 \h </w:instrText>
      </w:r>
      <w:r>
        <w:fldChar w:fldCharType="separate"/>
      </w:r>
      <w:r>
        <w:t>7</w:t>
      </w:r>
      <w:r>
        <w:fldChar w:fldCharType="end"/>
      </w:r>
    </w:p>
    <w:p w14:paraId="5F837223"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_Toc112335496 \h </w:instrText>
      </w:r>
      <w:r>
        <w:fldChar w:fldCharType="separate"/>
      </w:r>
      <w:r>
        <w:t>7</w:t>
      </w:r>
      <w:r>
        <w:fldChar w:fldCharType="end"/>
      </w:r>
    </w:p>
    <w:p w14:paraId="50BE8D58" w14:textId="77777777" w:rsidR="00886801" w:rsidRDefault="00886801">
      <w:pPr>
        <w:pStyle w:val="40"/>
        <w:rPr>
          <w:rFonts w:asciiTheme="minorHAnsi" w:eastAsiaTheme="minorEastAsia" w:hAnsiTheme="minorHAnsi" w:cstheme="minorBidi"/>
          <w:kern w:val="2"/>
          <w:sz w:val="21"/>
          <w:szCs w:val="22"/>
          <w:lang w:val="en-US" w:eastAsia="zh-CN"/>
        </w:rPr>
      </w:pPr>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_Toc112335497 \h </w:instrText>
      </w:r>
      <w:r>
        <w:fldChar w:fldCharType="separate"/>
      </w:r>
      <w:r>
        <w:t>7</w:t>
      </w:r>
      <w:r>
        <w:fldChar w:fldCharType="end"/>
      </w:r>
    </w:p>
    <w:p w14:paraId="394140A3" w14:textId="77777777" w:rsidR="00886801" w:rsidRDefault="00886801">
      <w:pPr>
        <w:pStyle w:val="40"/>
        <w:rPr>
          <w:rFonts w:asciiTheme="minorHAnsi" w:eastAsiaTheme="minorEastAsia" w:hAnsiTheme="minorHAnsi" w:cstheme="minorBidi"/>
          <w:kern w:val="2"/>
          <w:sz w:val="21"/>
          <w:szCs w:val="22"/>
          <w:lang w:val="en-US" w:eastAsia="zh-CN"/>
        </w:rPr>
      </w:pPr>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_Toc112335498 \h </w:instrText>
      </w:r>
      <w:r>
        <w:fldChar w:fldCharType="separate"/>
      </w:r>
      <w:r>
        <w:t>7</w:t>
      </w:r>
      <w:r>
        <w:fldChar w:fldCharType="end"/>
      </w:r>
    </w:p>
    <w:p w14:paraId="175974A0" w14:textId="77777777" w:rsidR="00886801" w:rsidRDefault="00886801">
      <w:pPr>
        <w:pStyle w:val="40"/>
        <w:rPr>
          <w:rFonts w:asciiTheme="minorHAnsi" w:eastAsiaTheme="minorEastAsia" w:hAnsiTheme="minorHAnsi" w:cstheme="minorBidi"/>
          <w:kern w:val="2"/>
          <w:sz w:val="21"/>
          <w:szCs w:val="22"/>
          <w:lang w:val="en-US" w:eastAsia="zh-CN"/>
        </w:rPr>
      </w:pPr>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_Toc112335499 \h </w:instrText>
      </w:r>
      <w:r>
        <w:fldChar w:fldCharType="separate"/>
      </w:r>
      <w:r>
        <w:t>8</w:t>
      </w:r>
      <w:r>
        <w:fldChar w:fldCharType="end"/>
      </w:r>
    </w:p>
    <w:p w14:paraId="5DDBD592" w14:textId="77777777" w:rsidR="00886801" w:rsidRDefault="00886801">
      <w:pPr>
        <w:pStyle w:val="40"/>
        <w:rPr>
          <w:rFonts w:asciiTheme="minorHAnsi" w:eastAsiaTheme="minorEastAsia" w:hAnsiTheme="minorHAnsi" w:cstheme="minorBidi"/>
          <w:kern w:val="2"/>
          <w:sz w:val="21"/>
          <w:szCs w:val="22"/>
          <w:lang w:val="en-US" w:eastAsia="zh-CN"/>
        </w:rPr>
      </w:pPr>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_Toc112335500 \h </w:instrText>
      </w:r>
      <w:r>
        <w:fldChar w:fldCharType="separate"/>
      </w:r>
      <w:r>
        <w:t>8</w:t>
      </w:r>
      <w:r>
        <w:fldChar w:fldCharType="end"/>
      </w:r>
    </w:p>
    <w:p w14:paraId="559D2BC3" w14:textId="77777777" w:rsidR="00886801" w:rsidRDefault="00886801">
      <w:pPr>
        <w:pStyle w:val="50"/>
        <w:rPr>
          <w:rFonts w:asciiTheme="minorHAnsi" w:eastAsiaTheme="minorEastAsia" w:hAnsiTheme="minorHAnsi" w:cstheme="minorBidi"/>
          <w:kern w:val="2"/>
          <w:sz w:val="21"/>
          <w:szCs w:val="22"/>
          <w:lang w:val="en-US" w:eastAsia="zh-CN"/>
        </w:rPr>
      </w:pPr>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_Toc112335501 \h </w:instrText>
      </w:r>
      <w:r>
        <w:fldChar w:fldCharType="separate"/>
      </w:r>
      <w:r>
        <w:t>8</w:t>
      </w:r>
      <w:r>
        <w:fldChar w:fldCharType="end"/>
      </w:r>
    </w:p>
    <w:p w14:paraId="09A4BCFF" w14:textId="77777777" w:rsidR="00886801" w:rsidRDefault="00886801">
      <w:pPr>
        <w:pStyle w:val="50"/>
        <w:rPr>
          <w:rFonts w:asciiTheme="minorHAnsi" w:eastAsiaTheme="minorEastAsia" w:hAnsiTheme="minorHAnsi" w:cstheme="minorBidi"/>
          <w:kern w:val="2"/>
          <w:sz w:val="21"/>
          <w:szCs w:val="22"/>
          <w:lang w:val="en-US" w:eastAsia="zh-CN"/>
        </w:rPr>
      </w:pPr>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_Toc112335502 \h </w:instrText>
      </w:r>
      <w:r>
        <w:fldChar w:fldCharType="separate"/>
      </w:r>
      <w:r>
        <w:t>9</w:t>
      </w:r>
      <w:r>
        <w:fldChar w:fldCharType="end"/>
      </w:r>
    </w:p>
    <w:p w14:paraId="0FF33E5C"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_Toc112335503 \h </w:instrText>
      </w:r>
      <w:r>
        <w:fldChar w:fldCharType="separate"/>
      </w:r>
      <w:r>
        <w:t>9</w:t>
      </w:r>
      <w:r>
        <w:fldChar w:fldCharType="end"/>
      </w:r>
    </w:p>
    <w:p w14:paraId="01ABF9FC" w14:textId="77777777" w:rsidR="00886801" w:rsidRDefault="00886801">
      <w:pPr>
        <w:pStyle w:val="40"/>
        <w:rPr>
          <w:rFonts w:asciiTheme="minorHAnsi" w:eastAsiaTheme="minorEastAsia" w:hAnsiTheme="minorHAnsi" w:cstheme="minorBidi"/>
          <w:kern w:val="2"/>
          <w:sz w:val="21"/>
          <w:szCs w:val="22"/>
          <w:lang w:val="en-US" w:eastAsia="zh-CN"/>
        </w:rPr>
      </w:pPr>
      <w:r w:rsidRPr="00F51BA8">
        <w:rPr>
          <w:lang w:val="en-US"/>
        </w:rPr>
        <w:t>4.1.2.a</w:t>
      </w:r>
      <w:r>
        <w:rPr>
          <w:rFonts w:asciiTheme="minorHAnsi" w:eastAsiaTheme="minorEastAsia" w:hAnsiTheme="minorHAnsi" w:cstheme="minorBidi"/>
          <w:kern w:val="2"/>
          <w:sz w:val="21"/>
          <w:szCs w:val="22"/>
          <w:lang w:val="en-US" w:eastAsia="zh-CN"/>
        </w:rPr>
        <w:tab/>
      </w:r>
      <w:r w:rsidRPr="00F51BA8">
        <w:rPr>
          <w:lang w:val="en-US"/>
        </w:rPr>
        <w:t>Potential solution #&lt;a&gt;: &lt;Potential Solution a Title&gt;</w:t>
      </w:r>
      <w:r>
        <w:tab/>
      </w:r>
      <w:r>
        <w:fldChar w:fldCharType="begin"/>
      </w:r>
      <w:r>
        <w:instrText xml:space="preserve"> PAGEREF _Toc112335504 \h </w:instrText>
      </w:r>
      <w:r>
        <w:fldChar w:fldCharType="separate"/>
      </w:r>
      <w:r>
        <w:t>9</w:t>
      </w:r>
      <w:r>
        <w:fldChar w:fldCharType="end"/>
      </w:r>
    </w:p>
    <w:p w14:paraId="3DA1F29E" w14:textId="77777777" w:rsidR="00886801" w:rsidRDefault="00886801">
      <w:pPr>
        <w:pStyle w:val="50"/>
        <w:rPr>
          <w:rFonts w:asciiTheme="minorHAnsi" w:eastAsiaTheme="minorEastAsia" w:hAnsiTheme="minorHAnsi" w:cstheme="minorBidi"/>
          <w:kern w:val="2"/>
          <w:sz w:val="21"/>
          <w:szCs w:val="22"/>
          <w:lang w:val="en-US" w:eastAsia="zh-CN"/>
        </w:rPr>
      </w:pPr>
      <w:r>
        <w:rPr>
          <w:lang w:eastAsia="ko-KR"/>
        </w:rPr>
        <w:t>4.1.2.a.1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_Toc112335505 \h </w:instrText>
      </w:r>
      <w:r>
        <w:fldChar w:fldCharType="separate"/>
      </w:r>
      <w:r>
        <w:t>9</w:t>
      </w:r>
      <w:r>
        <w:fldChar w:fldCharType="end"/>
      </w:r>
    </w:p>
    <w:p w14:paraId="08E5687A" w14:textId="77777777" w:rsidR="00886801" w:rsidRDefault="00886801">
      <w:pPr>
        <w:pStyle w:val="50"/>
        <w:rPr>
          <w:rFonts w:asciiTheme="minorHAnsi" w:eastAsiaTheme="minorEastAsia" w:hAnsiTheme="minorHAnsi" w:cstheme="minorBidi"/>
          <w:kern w:val="2"/>
          <w:sz w:val="21"/>
          <w:szCs w:val="22"/>
          <w:lang w:val="en-US" w:eastAsia="zh-CN"/>
        </w:rPr>
      </w:pPr>
      <w:r>
        <w:rPr>
          <w:lang w:eastAsia="ko-KR"/>
        </w:rPr>
        <w:t>4.1.2.a.2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_Toc112335506 \h </w:instrText>
      </w:r>
      <w:r>
        <w:fldChar w:fldCharType="separate"/>
      </w:r>
      <w:r>
        <w:t>9</w:t>
      </w:r>
      <w:r>
        <w:fldChar w:fldCharType="end"/>
      </w:r>
    </w:p>
    <w:p w14:paraId="63E5C8F7"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_Toc112335507 \h </w:instrText>
      </w:r>
      <w:r>
        <w:fldChar w:fldCharType="separate"/>
      </w:r>
      <w:r>
        <w:t>9</w:t>
      </w:r>
      <w:r>
        <w:fldChar w:fldCharType="end"/>
      </w:r>
    </w:p>
    <w:p w14:paraId="015B91DD" w14:textId="77777777" w:rsidR="00886801" w:rsidRDefault="00886801">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_Toc112335508 \h </w:instrText>
      </w:r>
      <w:r>
        <w:fldChar w:fldCharType="separate"/>
      </w:r>
      <w:r>
        <w:t>9</w:t>
      </w:r>
      <w:r>
        <w:fldChar w:fldCharType="end"/>
      </w:r>
    </w:p>
    <w:p w14:paraId="30F76E81"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_Toc112335509 \h </w:instrText>
      </w:r>
      <w:r>
        <w:fldChar w:fldCharType="separate"/>
      </w:r>
      <w:r>
        <w:t>9</w:t>
      </w:r>
      <w:r>
        <w:fldChar w:fldCharType="end"/>
      </w:r>
    </w:p>
    <w:p w14:paraId="1F570C94"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_Toc112335510 \h </w:instrText>
      </w:r>
      <w:r>
        <w:fldChar w:fldCharType="separate"/>
      </w:r>
      <w:r>
        <w:t>9</w:t>
      </w:r>
      <w:r>
        <w:fldChar w:fldCharType="end"/>
      </w:r>
    </w:p>
    <w:p w14:paraId="698A5434" w14:textId="77777777" w:rsidR="00886801" w:rsidRDefault="00886801">
      <w:pPr>
        <w:pStyle w:val="40"/>
        <w:rPr>
          <w:rFonts w:asciiTheme="minorHAnsi" w:eastAsiaTheme="minorEastAsia" w:hAnsiTheme="minorHAnsi" w:cstheme="minorBidi"/>
          <w:kern w:val="2"/>
          <w:sz w:val="21"/>
          <w:szCs w:val="22"/>
          <w:lang w:val="en-US" w:eastAsia="zh-CN"/>
        </w:rPr>
      </w:pPr>
      <w:r w:rsidRPr="00F51BA8">
        <w:rPr>
          <w:lang w:val="en-US"/>
        </w:rPr>
        <w:t>4.2.2.1</w:t>
      </w:r>
      <w:r>
        <w:rPr>
          <w:rFonts w:asciiTheme="minorHAnsi" w:eastAsiaTheme="minorEastAsia" w:hAnsiTheme="minorHAnsi" w:cstheme="minorBidi"/>
          <w:kern w:val="2"/>
          <w:sz w:val="21"/>
          <w:szCs w:val="22"/>
          <w:lang w:val="en-US" w:eastAsia="zh-CN"/>
        </w:rPr>
        <w:tab/>
      </w:r>
      <w:r w:rsidRPr="00F51BA8">
        <w:rPr>
          <w:lang w:val="en-US"/>
        </w:rPr>
        <w:t xml:space="preserve">Potential solution #1: </w:t>
      </w:r>
      <w:r>
        <w:t>Scenarios for 5G KQI</w:t>
      </w:r>
      <w:r>
        <w:tab/>
      </w:r>
      <w:r>
        <w:fldChar w:fldCharType="begin"/>
      </w:r>
      <w:r>
        <w:instrText xml:space="preserve"> PAGEREF _Toc112335511 \h </w:instrText>
      </w:r>
      <w:r>
        <w:fldChar w:fldCharType="separate"/>
      </w:r>
      <w:r>
        <w:t>9</w:t>
      </w:r>
      <w:r>
        <w:fldChar w:fldCharType="end"/>
      </w:r>
    </w:p>
    <w:p w14:paraId="7ACD4D8E" w14:textId="77777777" w:rsidR="00886801" w:rsidRDefault="00886801">
      <w:pPr>
        <w:pStyle w:val="50"/>
        <w:rPr>
          <w:rFonts w:asciiTheme="minorHAnsi" w:eastAsiaTheme="minorEastAsia" w:hAnsiTheme="minorHAnsi" w:cstheme="minorBidi"/>
          <w:kern w:val="2"/>
          <w:sz w:val="21"/>
          <w:szCs w:val="22"/>
          <w:lang w:val="en-US" w:eastAsia="zh-CN"/>
        </w:rPr>
      </w:pPr>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_Toc112335512 \h </w:instrText>
      </w:r>
      <w:r>
        <w:fldChar w:fldCharType="separate"/>
      </w:r>
      <w:r>
        <w:t>9</w:t>
      </w:r>
      <w:r>
        <w:fldChar w:fldCharType="end"/>
      </w:r>
    </w:p>
    <w:p w14:paraId="31253015" w14:textId="77777777" w:rsidR="00886801" w:rsidRDefault="00886801">
      <w:pPr>
        <w:pStyle w:val="50"/>
        <w:rPr>
          <w:rFonts w:asciiTheme="minorHAnsi" w:eastAsiaTheme="minorEastAsia" w:hAnsiTheme="minorHAnsi" w:cstheme="minorBidi"/>
          <w:kern w:val="2"/>
          <w:sz w:val="21"/>
          <w:szCs w:val="22"/>
          <w:lang w:val="en-US" w:eastAsia="zh-CN"/>
        </w:rPr>
      </w:pPr>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_Toc112335513 \h </w:instrText>
      </w:r>
      <w:r>
        <w:fldChar w:fldCharType="separate"/>
      </w:r>
      <w:r>
        <w:t>9</w:t>
      </w:r>
      <w:r>
        <w:fldChar w:fldCharType="end"/>
      </w:r>
    </w:p>
    <w:p w14:paraId="7AB253E4"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_Toc112335514 \h </w:instrText>
      </w:r>
      <w:r>
        <w:fldChar w:fldCharType="separate"/>
      </w:r>
      <w:r>
        <w:t>10</w:t>
      </w:r>
      <w:r>
        <w:fldChar w:fldCharType="end"/>
      </w:r>
    </w:p>
    <w:p w14:paraId="26494FDC" w14:textId="77777777" w:rsidR="00886801" w:rsidRDefault="00886801">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_Toc112335515 \h </w:instrText>
      </w:r>
      <w:r>
        <w:fldChar w:fldCharType="separate"/>
      </w:r>
      <w:r>
        <w:t>10</w:t>
      </w:r>
      <w:r>
        <w:fldChar w:fldCharType="end"/>
      </w:r>
    </w:p>
    <w:p w14:paraId="6589727A"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_Toc112335516 \h </w:instrText>
      </w:r>
      <w:r>
        <w:fldChar w:fldCharType="separate"/>
      </w:r>
      <w:r>
        <w:t>10</w:t>
      </w:r>
      <w:r>
        <w:fldChar w:fldCharType="end"/>
      </w:r>
    </w:p>
    <w:p w14:paraId="64F99E11"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_Toc112335517 \h </w:instrText>
      </w:r>
      <w:r>
        <w:fldChar w:fldCharType="separate"/>
      </w:r>
      <w:r>
        <w:t>10</w:t>
      </w:r>
      <w:r>
        <w:fldChar w:fldCharType="end"/>
      </w:r>
    </w:p>
    <w:p w14:paraId="5731D3A8" w14:textId="77777777" w:rsidR="00886801" w:rsidRDefault="00886801">
      <w:pPr>
        <w:pStyle w:val="40"/>
        <w:rPr>
          <w:rFonts w:asciiTheme="minorHAnsi" w:eastAsiaTheme="minorEastAsia" w:hAnsiTheme="minorHAnsi" w:cstheme="minorBidi"/>
          <w:kern w:val="2"/>
          <w:sz w:val="21"/>
          <w:szCs w:val="22"/>
          <w:lang w:val="en-US" w:eastAsia="zh-CN"/>
        </w:rPr>
      </w:pPr>
      <w:r w:rsidRPr="00F51BA8">
        <w:rPr>
          <w:lang w:val="en-US"/>
        </w:rPr>
        <w:t>4.3.2.a</w:t>
      </w:r>
      <w:r>
        <w:rPr>
          <w:rFonts w:asciiTheme="minorHAnsi" w:eastAsiaTheme="minorEastAsia" w:hAnsiTheme="minorHAnsi" w:cstheme="minorBidi"/>
          <w:kern w:val="2"/>
          <w:sz w:val="21"/>
          <w:szCs w:val="22"/>
          <w:lang w:val="en-US" w:eastAsia="zh-CN"/>
        </w:rPr>
        <w:tab/>
      </w:r>
      <w:r w:rsidRPr="00F51BA8">
        <w:rPr>
          <w:lang w:val="en-US"/>
        </w:rPr>
        <w:t>Potential solution #&lt;a&gt;: &lt;Potential Solution a Title&gt;</w:t>
      </w:r>
      <w:r>
        <w:tab/>
      </w:r>
      <w:r>
        <w:fldChar w:fldCharType="begin"/>
      </w:r>
      <w:r>
        <w:instrText xml:space="preserve"> PAGEREF _Toc112335518 \h </w:instrText>
      </w:r>
      <w:r>
        <w:fldChar w:fldCharType="separate"/>
      </w:r>
      <w:r>
        <w:t>10</w:t>
      </w:r>
      <w:r>
        <w:fldChar w:fldCharType="end"/>
      </w:r>
    </w:p>
    <w:p w14:paraId="2D91B9EF" w14:textId="77777777" w:rsidR="00886801" w:rsidRDefault="00886801">
      <w:pPr>
        <w:pStyle w:val="50"/>
        <w:rPr>
          <w:rFonts w:asciiTheme="minorHAnsi" w:eastAsiaTheme="minorEastAsia" w:hAnsiTheme="minorHAnsi" w:cstheme="minorBidi"/>
          <w:kern w:val="2"/>
          <w:sz w:val="21"/>
          <w:szCs w:val="22"/>
          <w:lang w:val="en-US" w:eastAsia="zh-CN"/>
        </w:rPr>
      </w:pPr>
      <w:r>
        <w:rPr>
          <w:lang w:eastAsia="ko-KR"/>
        </w:rPr>
        <w:t>4.3.2.a.1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_Toc112335519 \h </w:instrText>
      </w:r>
      <w:r>
        <w:fldChar w:fldCharType="separate"/>
      </w:r>
      <w:r>
        <w:t>10</w:t>
      </w:r>
      <w:r>
        <w:fldChar w:fldCharType="end"/>
      </w:r>
    </w:p>
    <w:p w14:paraId="4A96E0DD" w14:textId="77777777" w:rsidR="00886801" w:rsidRDefault="00886801">
      <w:pPr>
        <w:pStyle w:val="50"/>
        <w:rPr>
          <w:rFonts w:asciiTheme="minorHAnsi" w:eastAsiaTheme="minorEastAsia" w:hAnsiTheme="minorHAnsi" w:cstheme="minorBidi"/>
          <w:kern w:val="2"/>
          <w:sz w:val="21"/>
          <w:szCs w:val="22"/>
          <w:lang w:val="en-US" w:eastAsia="zh-CN"/>
        </w:rPr>
      </w:pPr>
      <w:r>
        <w:rPr>
          <w:lang w:eastAsia="ko-KR"/>
        </w:rPr>
        <w:t>4.3.2.a.2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_Toc112335520 \h </w:instrText>
      </w:r>
      <w:r>
        <w:fldChar w:fldCharType="separate"/>
      </w:r>
      <w:r>
        <w:t>10</w:t>
      </w:r>
      <w:r>
        <w:fldChar w:fldCharType="end"/>
      </w:r>
    </w:p>
    <w:p w14:paraId="193D4C5D"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_Toc112335521 \h </w:instrText>
      </w:r>
      <w:r>
        <w:fldChar w:fldCharType="separate"/>
      </w:r>
      <w:r>
        <w:t>10</w:t>
      </w:r>
      <w:r>
        <w:fldChar w:fldCharType="end"/>
      </w:r>
    </w:p>
    <w:p w14:paraId="5FA74999" w14:textId="77777777" w:rsidR="00886801" w:rsidRDefault="00886801">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Issue # 4: KQIs for Remote Controlling</w:t>
      </w:r>
      <w:r>
        <w:tab/>
      </w:r>
      <w:r>
        <w:fldChar w:fldCharType="begin"/>
      </w:r>
      <w:r>
        <w:instrText xml:space="preserve"> PAGEREF _Toc112335522 \h </w:instrText>
      </w:r>
      <w:r>
        <w:fldChar w:fldCharType="separate"/>
      </w:r>
      <w:r>
        <w:t>10</w:t>
      </w:r>
      <w:r>
        <w:fldChar w:fldCharType="end"/>
      </w:r>
    </w:p>
    <w:p w14:paraId="2FBF6D2B"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_Toc112335523 \h </w:instrText>
      </w:r>
      <w:r>
        <w:fldChar w:fldCharType="separate"/>
      </w:r>
      <w:r>
        <w:t>10</w:t>
      </w:r>
      <w:r>
        <w:fldChar w:fldCharType="end"/>
      </w:r>
    </w:p>
    <w:p w14:paraId="5DCBC464"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_Toc112335524 \h </w:instrText>
      </w:r>
      <w:r>
        <w:fldChar w:fldCharType="separate"/>
      </w:r>
      <w:r>
        <w:t>10</w:t>
      </w:r>
      <w:r>
        <w:fldChar w:fldCharType="end"/>
      </w:r>
    </w:p>
    <w:p w14:paraId="6D3A0BE3" w14:textId="77777777" w:rsidR="00886801" w:rsidRDefault="00886801">
      <w:pPr>
        <w:pStyle w:val="40"/>
        <w:rPr>
          <w:rFonts w:asciiTheme="minorHAnsi" w:eastAsiaTheme="minorEastAsia" w:hAnsiTheme="minorHAnsi" w:cstheme="minorBidi"/>
          <w:kern w:val="2"/>
          <w:sz w:val="21"/>
          <w:szCs w:val="22"/>
          <w:lang w:val="en-US" w:eastAsia="zh-CN"/>
        </w:rPr>
      </w:pPr>
      <w:r w:rsidRPr="00F51BA8">
        <w:rPr>
          <w:lang w:val="en-US"/>
        </w:rPr>
        <w:t>4.4.2.a</w:t>
      </w:r>
      <w:r>
        <w:rPr>
          <w:rFonts w:asciiTheme="minorHAnsi" w:eastAsiaTheme="minorEastAsia" w:hAnsiTheme="minorHAnsi" w:cstheme="minorBidi"/>
          <w:kern w:val="2"/>
          <w:sz w:val="21"/>
          <w:szCs w:val="22"/>
          <w:lang w:val="en-US" w:eastAsia="zh-CN"/>
        </w:rPr>
        <w:tab/>
      </w:r>
      <w:r w:rsidRPr="00F51BA8">
        <w:rPr>
          <w:lang w:val="en-US"/>
        </w:rPr>
        <w:t>Potential solution #&lt;a&gt;: &lt;Potential Solution a Title&gt;</w:t>
      </w:r>
      <w:r>
        <w:tab/>
      </w:r>
      <w:r>
        <w:fldChar w:fldCharType="begin"/>
      </w:r>
      <w:r>
        <w:instrText xml:space="preserve"> PAGEREF _Toc112335525 \h </w:instrText>
      </w:r>
      <w:r>
        <w:fldChar w:fldCharType="separate"/>
      </w:r>
      <w:r>
        <w:t>10</w:t>
      </w:r>
      <w:r>
        <w:fldChar w:fldCharType="end"/>
      </w:r>
    </w:p>
    <w:p w14:paraId="66E70251" w14:textId="77777777" w:rsidR="00886801" w:rsidRDefault="00886801">
      <w:pPr>
        <w:pStyle w:val="50"/>
        <w:rPr>
          <w:rFonts w:asciiTheme="minorHAnsi" w:eastAsiaTheme="minorEastAsia" w:hAnsiTheme="minorHAnsi" w:cstheme="minorBidi"/>
          <w:kern w:val="2"/>
          <w:sz w:val="21"/>
          <w:szCs w:val="22"/>
          <w:lang w:val="en-US" w:eastAsia="zh-CN"/>
        </w:rPr>
      </w:pPr>
      <w:r>
        <w:rPr>
          <w:lang w:eastAsia="ko-KR"/>
        </w:rPr>
        <w:t>4.4.2.a.1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_Toc112335526 \h </w:instrText>
      </w:r>
      <w:r>
        <w:fldChar w:fldCharType="separate"/>
      </w:r>
      <w:r>
        <w:t>10</w:t>
      </w:r>
      <w:r>
        <w:fldChar w:fldCharType="end"/>
      </w:r>
    </w:p>
    <w:p w14:paraId="4750CB32" w14:textId="77777777" w:rsidR="00886801" w:rsidRDefault="00886801">
      <w:pPr>
        <w:pStyle w:val="50"/>
        <w:rPr>
          <w:rFonts w:asciiTheme="minorHAnsi" w:eastAsiaTheme="minorEastAsia" w:hAnsiTheme="minorHAnsi" w:cstheme="minorBidi"/>
          <w:kern w:val="2"/>
          <w:sz w:val="21"/>
          <w:szCs w:val="22"/>
          <w:lang w:val="en-US" w:eastAsia="zh-CN"/>
        </w:rPr>
      </w:pPr>
      <w:r>
        <w:rPr>
          <w:lang w:eastAsia="ko-KR"/>
        </w:rPr>
        <w:t>4.4.2.a.2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_Toc112335527 \h </w:instrText>
      </w:r>
      <w:r>
        <w:fldChar w:fldCharType="separate"/>
      </w:r>
      <w:r>
        <w:t>10</w:t>
      </w:r>
      <w:r>
        <w:fldChar w:fldCharType="end"/>
      </w:r>
    </w:p>
    <w:p w14:paraId="01901AFA"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_Toc112335528 \h </w:instrText>
      </w:r>
      <w:r>
        <w:fldChar w:fldCharType="separate"/>
      </w:r>
      <w:r>
        <w:t>10</w:t>
      </w:r>
      <w:r>
        <w:fldChar w:fldCharType="end"/>
      </w:r>
    </w:p>
    <w:p w14:paraId="1067AC2F" w14:textId="77777777" w:rsidR="00886801" w:rsidRDefault="00886801">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_Toc112335529 \h </w:instrText>
      </w:r>
      <w:r>
        <w:fldChar w:fldCharType="separate"/>
      </w:r>
      <w:r>
        <w:t>11</w:t>
      </w:r>
      <w:r>
        <w:fldChar w:fldCharType="end"/>
      </w:r>
    </w:p>
    <w:p w14:paraId="744545DD"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_Toc112335530 \h </w:instrText>
      </w:r>
      <w:r>
        <w:fldChar w:fldCharType="separate"/>
      </w:r>
      <w:r>
        <w:t>11</w:t>
      </w:r>
      <w:r>
        <w:fldChar w:fldCharType="end"/>
      </w:r>
    </w:p>
    <w:p w14:paraId="20961CDF"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_Toc112335531 \h </w:instrText>
      </w:r>
      <w:r>
        <w:fldChar w:fldCharType="separate"/>
      </w:r>
      <w:r>
        <w:t>11</w:t>
      </w:r>
      <w:r>
        <w:fldChar w:fldCharType="end"/>
      </w:r>
    </w:p>
    <w:p w14:paraId="39DE5055" w14:textId="77777777" w:rsidR="00886801" w:rsidRDefault="00886801">
      <w:pPr>
        <w:pStyle w:val="40"/>
        <w:rPr>
          <w:rFonts w:asciiTheme="minorHAnsi" w:eastAsiaTheme="minorEastAsia" w:hAnsiTheme="minorHAnsi" w:cstheme="minorBidi"/>
          <w:kern w:val="2"/>
          <w:sz w:val="21"/>
          <w:szCs w:val="22"/>
          <w:lang w:val="en-US" w:eastAsia="zh-CN"/>
        </w:rPr>
      </w:pPr>
      <w:r w:rsidRPr="00F51BA8">
        <w:rPr>
          <w:lang w:val="en-US"/>
        </w:rPr>
        <w:t>4.5.2.a</w:t>
      </w:r>
      <w:r>
        <w:rPr>
          <w:rFonts w:asciiTheme="minorHAnsi" w:eastAsiaTheme="minorEastAsia" w:hAnsiTheme="minorHAnsi" w:cstheme="minorBidi"/>
          <w:kern w:val="2"/>
          <w:sz w:val="21"/>
          <w:szCs w:val="22"/>
          <w:lang w:val="en-US" w:eastAsia="zh-CN"/>
        </w:rPr>
        <w:tab/>
      </w:r>
      <w:r w:rsidRPr="00F51BA8">
        <w:rPr>
          <w:lang w:val="en-US"/>
        </w:rPr>
        <w:t>Potential solution #&lt;a&gt;: &lt;Potential Solution a Title&gt;</w:t>
      </w:r>
      <w:r>
        <w:tab/>
      </w:r>
      <w:r>
        <w:fldChar w:fldCharType="begin"/>
      </w:r>
      <w:r>
        <w:instrText xml:space="preserve"> PAGEREF _Toc112335532 \h </w:instrText>
      </w:r>
      <w:r>
        <w:fldChar w:fldCharType="separate"/>
      </w:r>
      <w:r>
        <w:t>11</w:t>
      </w:r>
      <w:r>
        <w:fldChar w:fldCharType="end"/>
      </w:r>
    </w:p>
    <w:p w14:paraId="20BCA4FF" w14:textId="77777777" w:rsidR="00886801" w:rsidRDefault="00886801">
      <w:pPr>
        <w:pStyle w:val="50"/>
        <w:rPr>
          <w:rFonts w:asciiTheme="minorHAnsi" w:eastAsiaTheme="minorEastAsia" w:hAnsiTheme="minorHAnsi" w:cstheme="minorBidi"/>
          <w:kern w:val="2"/>
          <w:sz w:val="21"/>
          <w:szCs w:val="22"/>
          <w:lang w:val="en-US" w:eastAsia="zh-CN"/>
        </w:rPr>
      </w:pPr>
      <w:r>
        <w:rPr>
          <w:lang w:eastAsia="ko-KR"/>
        </w:rPr>
        <w:t>4.5.2.a.1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_Toc112335533 \h </w:instrText>
      </w:r>
      <w:r>
        <w:fldChar w:fldCharType="separate"/>
      </w:r>
      <w:r>
        <w:t>11</w:t>
      </w:r>
      <w:r>
        <w:fldChar w:fldCharType="end"/>
      </w:r>
    </w:p>
    <w:p w14:paraId="0012957F" w14:textId="77777777" w:rsidR="00886801" w:rsidRDefault="00886801">
      <w:pPr>
        <w:pStyle w:val="50"/>
        <w:rPr>
          <w:rFonts w:asciiTheme="minorHAnsi" w:eastAsiaTheme="minorEastAsia" w:hAnsiTheme="minorHAnsi" w:cstheme="minorBidi"/>
          <w:kern w:val="2"/>
          <w:sz w:val="21"/>
          <w:szCs w:val="22"/>
          <w:lang w:val="en-US" w:eastAsia="zh-CN"/>
        </w:rPr>
      </w:pPr>
      <w:r>
        <w:rPr>
          <w:lang w:eastAsia="ko-KR"/>
        </w:rPr>
        <w:t>4.5.2.a.2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_Toc112335534 \h </w:instrText>
      </w:r>
      <w:r>
        <w:fldChar w:fldCharType="separate"/>
      </w:r>
      <w:r>
        <w:t>11</w:t>
      </w:r>
      <w:r>
        <w:fldChar w:fldCharType="end"/>
      </w:r>
    </w:p>
    <w:p w14:paraId="63FDC7DB"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_Toc112335535 \h </w:instrText>
      </w:r>
      <w:r>
        <w:fldChar w:fldCharType="separate"/>
      </w:r>
      <w:r>
        <w:t>11</w:t>
      </w:r>
      <w:r>
        <w:fldChar w:fldCharType="end"/>
      </w:r>
    </w:p>
    <w:p w14:paraId="19E90889" w14:textId="77777777" w:rsidR="00886801" w:rsidRDefault="00886801">
      <w:pPr>
        <w:pStyle w:val="20"/>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_Toc112335536 \h </w:instrText>
      </w:r>
      <w:r>
        <w:fldChar w:fldCharType="separate"/>
      </w:r>
      <w:r>
        <w:t>11</w:t>
      </w:r>
      <w:r>
        <w:fldChar w:fldCharType="end"/>
      </w:r>
    </w:p>
    <w:p w14:paraId="1BF92712"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_Toc112335537 \h </w:instrText>
      </w:r>
      <w:r>
        <w:fldChar w:fldCharType="separate"/>
      </w:r>
      <w:r>
        <w:t>11</w:t>
      </w:r>
      <w:r>
        <w:fldChar w:fldCharType="end"/>
      </w:r>
    </w:p>
    <w:p w14:paraId="405C92F7"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4.6.2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_Toc112335538 \h </w:instrText>
      </w:r>
      <w:r>
        <w:fldChar w:fldCharType="separate"/>
      </w:r>
      <w:r>
        <w:t>11</w:t>
      </w:r>
      <w:r>
        <w:fldChar w:fldCharType="end"/>
      </w:r>
    </w:p>
    <w:p w14:paraId="3A7ED4C3" w14:textId="77777777" w:rsidR="00886801" w:rsidRDefault="00886801">
      <w:pPr>
        <w:pStyle w:val="40"/>
        <w:rPr>
          <w:rFonts w:asciiTheme="minorHAnsi" w:eastAsiaTheme="minorEastAsia" w:hAnsiTheme="minorHAnsi" w:cstheme="minorBidi"/>
          <w:kern w:val="2"/>
          <w:sz w:val="21"/>
          <w:szCs w:val="22"/>
          <w:lang w:val="en-US" w:eastAsia="zh-CN"/>
        </w:rPr>
      </w:pPr>
      <w:r w:rsidRPr="00F51BA8">
        <w:rPr>
          <w:lang w:val="en-US"/>
        </w:rPr>
        <w:t>4.6.2.a</w:t>
      </w:r>
      <w:r>
        <w:rPr>
          <w:rFonts w:asciiTheme="minorHAnsi" w:eastAsiaTheme="minorEastAsia" w:hAnsiTheme="minorHAnsi" w:cstheme="minorBidi"/>
          <w:kern w:val="2"/>
          <w:sz w:val="21"/>
          <w:szCs w:val="22"/>
          <w:lang w:val="en-US" w:eastAsia="zh-CN"/>
        </w:rPr>
        <w:tab/>
      </w:r>
      <w:r w:rsidRPr="00F51BA8">
        <w:rPr>
          <w:lang w:val="en-US"/>
        </w:rPr>
        <w:t>Potential solution #&lt;a&gt;: &lt;Potential Solution a Title&gt;</w:t>
      </w:r>
      <w:r>
        <w:tab/>
      </w:r>
      <w:r>
        <w:fldChar w:fldCharType="begin"/>
      </w:r>
      <w:r>
        <w:instrText xml:space="preserve"> PAGEREF _Toc112335539 \h </w:instrText>
      </w:r>
      <w:r>
        <w:fldChar w:fldCharType="separate"/>
      </w:r>
      <w:r>
        <w:t>11</w:t>
      </w:r>
      <w:r>
        <w:fldChar w:fldCharType="end"/>
      </w:r>
    </w:p>
    <w:p w14:paraId="2EB51E2C" w14:textId="77777777" w:rsidR="00886801" w:rsidRDefault="00886801">
      <w:pPr>
        <w:pStyle w:val="50"/>
        <w:rPr>
          <w:rFonts w:asciiTheme="minorHAnsi" w:eastAsiaTheme="minorEastAsia" w:hAnsiTheme="minorHAnsi" w:cstheme="minorBidi"/>
          <w:kern w:val="2"/>
          <w:sz w:val="21"/>
          <w:szCs w:val="22"/>
          <w:lang w:val="en-US" w:eastAsia="zh-CN"/>
        </w:rPr>
      </w:pPr>
      <w:r>
        <w:rPr>
          <w:lang w:eastAsia="ko-KR"/>
        </w:rPr>
        <w:t>4.6.2.a.1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_Toc112335540 \h </w:instrText>
      </w:r>
      <w:r>
        <w:fldChar w:fldCharType="separate"/>
      </w:r>
      <w:r>
        <w:t>11</w:t>
      </w:r>
      <w:r>
        <w:fldChar w:fldCharType="end"/>
      </w:r>
    </w:p>
    <w:p w14:paraId="755355F2" w14:textId="77777777" w:rsidR="00886801" w:rsidRDefault="00886801">
      <w:pPr>
        <w:pStyle w:val="50"/>
        <w:rPr>
          <w:rFonts w:asciiTheme="minorHAnsi" w:eastAsiaTheme="minorEastAsia" w:hAnsiTheme="minorHAnsi" w:cstheme="minorBidi"/>
          <w:kern w:val="2"/>
          <w:sz w:val="21"/>
          <w:szCs w:val="22"/>
          <w:lang w:val="en-US" w:eastAsia="zh-CN"/>
        </w:rPr>
      </w:pPr>
      <w:r>
        <w:rPr>
          <w:lang w:eastAsia="ko-KR"/>
        </w:rPr>
        <w:t>4.6.2.a.2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_Toc112335541 \h </w:instrText>
      </w:r>
      <w:r>
        <w:fldChar w:fldCharType="separate"/>
      </w:r>
      <w:r>
        <w:t>11</w:t>
      </w:r>
      <w:r>
        <w:fldChar w:fldCharType="end"/>
      </w:r>
    </w:p>
    <w:p w14:paraId="19152E8F" w14:textId="77777777" w:rsidR="00886801" w:rsidRDefault="00886801">
      <w:pPr>
        <w:pStyle w:val="30"/>
        <w:rPr>
          <w:rFonts w:asciiTheme="minorHAnsi" w:eastAsiaTheme="minorEastAsia" w:hAnsiTheme="minorHAnsi" w:cstheme="minorBidi"/>
          <w:kern w:val="2"/>
          <w:sz w:val="21"/>
          <w:szCs w:val="22"/>
          <w:lang w:val="en-US" w:eastAsia="zh-CN"/>
        </w:rPr>
      </w:pPr>
      <w:r>
        <w:rPr>
          <w:lang w:eastAsia="ko-KR"/>
        </w:rPr>
        <w:t>4.6.3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_Toc112335542 \h </w:instrText>
      </w:r>
      <w:r>
        <w:fldChar w:fldCharType="separate"/>
      </w:r>
      <w:r>
        <w:t>11</w:t>
      </w:r>
      <w:r>
        <w:fldChar w:fldCharType="end"/>
      </w:r>
    </w:p>
    <w:p w14:paraId="5CA7F159" w14:textId="77777777" w:rsidR="00886801" w:rsidRDefault="00886801">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_Toc112335543 \h </w:instrText>
      </w:r>
      <w:r>
        <w:fldChar w:fldCharType="separate"/>
      </w:r>
      <w:r>
        <w:t>12</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5" w:name="foreword"/>
      <w:bookmarkStart w:id="16" w:name="_Toc112335487"/>
      <w:bookmarkEnd w:id="15"/>
      <w:r w:rsidRPr="004D3578">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18" w:name="introduction"/>
      <w:bookmarkStart w:id="19" w:name="scope"/>
      <w:bookmarkStart w:id="20" w:name="_Toc112335488"/>
      <w:bookmarkEnd w:id="18"/>
      <w:bookmarkEnd w:id="19"/>
      <w:r w:rsidRPr="004D3578">
        <w:t>1</w:t>
      </w:r>
      <w:r w:rsidRPr="004D3578">
        <w:tab/>
        <w:t>Scope</w:t>
      </w:r>
      <w:bookmarkEnd w:id="20"/>
    </w:p>
    <w:p w14:paraId="125FCE5B" w14:textId="777A48AC" w:rsidR="00F67F21" w:rsidRPr="004D3578" w:rsidRDefault="00F67F21" w:rsidP="00F67F21">
      <w:bookmarkStart w:id="21" w:name="references"/>
      <w:bookmarkEnd w:id="21"/>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22" w:name="_Toc112335489"/>
      <w:r w:rsidRPr="004D3578">
        <w:t>2</w:t>
      </w:r>
      <w:r w:rsidRPr="004D3578">
        <w:tab/>
        <w:t>References</w:t>
      </w:r>
      <w:bookmarkEnd w:id="2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p>
    <w:p w14:paraId="04C7A561" w14:textId="6322D5A9" w:rsidR="00242E0C" w:rsidRDefault="00242E0C" w:rsidP="00242E0C">
      <w:pPr>
        <w:pStyle w:val="EX"/>
      </w:pPr>
      <w:r>
        <w:t>[6</w:t>
      </w:r>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p>
    <w:p w14:paraId="7A202877" w14:textId="1BA9A08F" w:rsidR="00242E0C" w:rsidRDefault="00242E0C" w:rsidP="00242E0C">
      <w:pPr>
        <w:pStyle w:val="EX"/>
      </w:pPr>
      <w:r>
        <w:t>[7</w:t>
      </w:r>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 xml:space="preserve">ITU-T GSTR-5GQoE: Study of existing </w:t>
      </w:r>
      <w:proofErr w:type="spellStart"/>
      <w:r w:rsidRPr="00D55E04">
        <w:t>QoE</w:t>
      </w:r>
      <w:proofErr w:type="spellEnd"/>
      <w:r w:rsidRPr="00D55E04">
        <w:t xml:space="preserv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 xml:space="preserve">Draft ITU-T P.1320 (ex P.QXM): </w:t>
      </w:r>
      <w:proofErr w:type="spellStart"/>
      <w:r w:rsidRPr="00D55E04">
        <w:t>QoE</w:t>
      </w:r>
      <w:proofErr w:type="spellEnd"/>
      <w:r w:rsidRPr="00D55E04">
        <w:t xml:space="preserve"> assessment of </w:t>
      </w:r>
      <w:proofErr w:type="spellStart"/>
      <w:r w:rsidRPr="00D55E04">
        <w:t>eXtended</w:t>
      </w:r>
      <w:proofErr w:type="spellEnd"/>
      <w:r w:rsidRPr="00D55E04">
        <w:t xml:space="preserve"> Reality (XR) meetings</w:t>
      </w:r>
    </w:p>
    <w:p w14:paraId="2DF51C9A" w14:textId="4C955D12" w:rsidR="00242E0C" w:rsidRDefault="00242E0C" w:rsidP="00242E0C">
      <w:pPr>
        <w:pStyle w:val="EX"/>
      </w:pPr>
      <w:r>
        <w:t>[13</w:t>
      </w:r>
      <w:r w:rsidRPr="004D3578">
        <w:t>]</w:t>
      </w:r>
      <w:r w:rsidRPr="004D3578">
        <w:tab/>
      </w:r>
      <w:r w:rsidRPr="00D55E04">
        <w:t xml:space="preserve">Draft ITU-T G.1036 (ex </w:t>
      </w:r>
      <w:proofErr w:type="spellStart"/>
      <w:r w:rsidRPr="00D55E04">
        <w:t>G.QoE</w:t>
      </w:r>
      <w:proofErr w:type="spellEnd"/>
      <w:r w:rsidRPr="00D55E04">
        <w:t>-AR): Quality of experience (</w:t>
      </w:r>
      <w:proofErr w:type="spellStart"/>
      <w:r w:rsidRPr="00D55E04">
        <w:t>QoE</w:t>
      </w:r>
      <w:proofErr w:type="spellEnd"/>
      <w:r w:rsidRPr="00D55E04">
        <w:t>)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 xml:space="preserve">Draft ITU-T </w:t>
      </w:r>
      <w:proofErr w:type="spellStart"/>
      <w:r w:rsidRPr="00113E18">
        <w:t>G.QoE</w:t>
      </w:r>
      <w:proofErr w:type="spellEnd"/>
      <w:r w:rsidRPr="00113E18">
        <w:t>-VR (</w:t>
      </w:r>
      <w:proofErr w:type="spellStart"/>
      <w:r w:rsidRPr="00113E18">
        <w:t>G.QoE</w:t>
      </w:r>
      <w:proofErr w:type="spellEnd"/>
      <w:r w:rsidRPr="00113E18">
        <w:t>-VR) "Influencing Factors on Quality of Experience (</w:t>
      </w:r>
      <w:proofErr w:type="spellStart"/>
      <w:r w:rsidRPr="00113E18">
        <w:t>QoE</w:t>
      </w:r>
      <w:proofErr w:type="spellEnd"/>
      <w:r w:rsidRPr="00113E18">
        <w:t>) for Virtual Reality Services"</w:t>
      </w:r>
    </w:p>
    <w:p w14:paraId="3B9644EA" w14:textId="092D48D9" w:rsidR="00242E0C" w:rsidRPr="0084771F" w:rsidRDefault="00242E0C" w:rsidP="00242E0C">
      <w:pPr>
        <w:keepLines/>
        <w:ind w:left="1702" w:hanging="1418"/>
      </w:pPr>
      <w:r>
        <w:t>[15</w:t>
      </w:r>
      <w:r w:rsidRPr="00E063E3">
        <w:t>]</w:t>
      </w:r>
      <w:r w:rsidRPr="00E063E3">
        <w:tab/>
      </w:r>
      <w:r w:rsidRPr="00E063E3">
        <w:tab/>
        <w:t>ITU-T SG 9 TD 896-GEN: "Output - Draft New Recommendation J. Cloud-VR "E2E Network Requirements of Cloud-VR Services"</w:t>
      </w:r>
    </w:p>
    <w:p w14:paraId="016E7979" w14:textId="77777777" w:rsidR="00080512" w:rsidRPr="004D3578" w:rsidRDefault="00080512">
      <w:pPr>
        <w:pStyle w:val="1"/>
      </w:pPr>
      <w:bookmarkStart w:id="23" w:name="definitions"/>
      <w:bookmarkStart w:id="24" w:name="_Toc112335490"/>
      <w:bookmarkEnd w:id="23"/>
      <w:r w:rsidRPr="004D3578">
        <w:t>3</w:t>
      </w:r>
      <w:r w:rsidRPr="004D3578">
        <w:tab/>
        <w:t>Definitions</w:t>
      </w:r>
      <w:r w:rsidR="00602AEA">
        <w:t xml:space="preserve"> of terms, symbols and abbreviations</w:t>
      </w:r>
      <w:bookmarkEnd w:id="24"/>
    </w:p>
    <w:p w14:paraId="7BED396E" w14:textId="77777777" w:rsidR="00080512" w:rsidRPr="004D3578" w:rsidRDefault="00080512">
      <w:pPr>
        <w:pStyle w:val="2"/>
      </w:pPr>
      <w:bookmarkStart w:id="25" w:name="_Toc112335491"/>
      <w:r w:rsidRPr="004D3578">
        <w:t>3.1</w:t>
      </w:r>
      <w:r w:rsidRPr="004D3578">
        <w:tab/>
      </w:r>
      <w:r w:rsidR="002B6339">
        <w:t>Terms</w:t>
      </w:r>
      <w:bookmarkEnd w:id="25"/>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w:t>
      </w:r>
      <w:proofErr w:type="gramStart"/>
      <w:r w:rsidRPr="00C74927">
        <w:rPr>
          <w:i w:val="0"/>
          <w:color w:val="auto"/>
        </w:rPr>
        <w:t>defined</w:t>
      </w:r>
      <w:proofErr w:type="gramEnd"/>
      <w:r w:rsidRPr="00C74927">
        <w:rPr>
          <w:i w:val="0"/>
          <w:color w:val="auto"/>
        </w:rPr>
        <w:t xml:space="preserve"> term&gt;: &lt;definition&gt;.</w:t>
      </w:r>
    </w:p>
    <w:p w14:paraId="047791B7" w14:textId="77777777" w:rsidR="00080512" w:rsidRPr="004D3578" w:rsidRDefault="00080512">
      <w:pPr>
        <w:pStyle w:val="2"/>
      </w:pPr>
      <w:bookmarkStart w:id="26" w:name="_Toc112335492"/>
      <w:r w:rsidRPr="004D3578">
        <w:t>3.2</w:t>
      </w:r>
      <w:r w:rsidRPr="004D3578">
        <w:tab/>
        <w:t>Symbols</w:t>
      </w:r>
      <w:bookmarkEnd w:id="26"/>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5D52545" w14:textId="77777777" w:rsidR="00080512" w:rsidRPr="004D3578" w:rsidRDefault="00080512">
      <w:pPr>
        <w:pStyle w:val="2"/>
      </w:pPr>
      <w:bookmarkStart w:id="27" w:name="_Toc112335493"/>
      <w:r w:rsidRPr="004D3578">
        <w:t>3.3</w:t>
      </w:r>
      <w:r w:rsidRPr="004D3578">
        <w:tab/>
        <w:t>Abbreviations</w:t>
      </w:r>
      <w:bookmarkEnd w:id="2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28" w:name="clause4"/>
      <w:bookmarkStart w:id="29" w:name="_Toc21087537"/>
      <w:bookmarkStart w:id="30" w:name="_Toc112335494"/>
      <w:bookmarkEnd w:id="28"/>
      <w:r>
        <w:t>4</w:t>
      </w:r>
      <w:r w:rsidR="009D257E">
        <w:tab/>
      </w:r>
      <w:r w:rsidR="00F67F21">
        <w:t>Issues</w:t>
      </w:r>
      <w:bookmarkEnd w:id="29"/>
      <w:r w:rsidR="00F67F21">
        <w:t xml:space="preserve"> and potential solutions</w:t>
      </w:r>
      <w:bookmarkEnd w:id="30"/>
    </w:p>
    <w:p w14:paraId="4018BE28" w14:textId="35332A45" w:rsidR="00F67F21" w:rsidRDefault="00427651" w:rsidP="00F67F21">
      <w:pPr>
        <w:pStyle w:val="2"/>
      </w:pPr>
      <w:bookmarkStart w:id="31" w:name="_Toc21087538"/>
      <w:bookmarkStart w:id="32" w:name="_Toc16839376"/>
      <w:bookmarkStart w:id="33" w:name="_Toc112335495"/>
      <w:r>
        <w:t>4</w:t>
      </w:r>
      <w:r w:rsidR="004C0FFA">
        <w:t>.1</w:t>
      </w:r>
      <w:r w:rsidR="004C0FFA">
        <w:tab/>
      </w:r>
      <w:r w:rsidR="00F67F21">
        <w:t xml:space="preserve">Issue # 1: </w:t>
      </w:r>
      <w:bookmarkEnd w:id="31"/>
      <w:bookmarkEnd w:id="32"/>
      <w:r w:rsidR="00F67F21">
        <w:t>Definition of KQI</w:t>
      </w:r>
      <w:bookmarkEnd w:id="33"/>
    </w:p>
    <w:p w14:paraId="1043E1F8" w14:textId="2427B011" w:rsidR="00F67F21" w:rsidRDefault="00427651" w:rsidP="00F67F21">
      <w:pPr>
        <w:pStyle w:val="3"/>
        <w:rPr>
          <w:lang w:eastAsia="ko-KR"/>
        </w:rPr>
      </w:pPr>
      <w:bookmarkStart w:id="34" w:name="_Toc21087539"/>
      <w:bookmarkStart w:id="35" w:name="_Toc16839377"/>
      <w:bookmarkStart w:id="36" w:name="_Toc500949092"/>
      <w:bookmarkStart w:id="37" w:name="_Hlk500943653"/>
      <w:bookmarkStart w:id="38" w:name="_Toc112335496"/>
      <w:r>
        <w:rPr>
          <w:lang w:eastAsia="ko-KR"/>
        </w:rPr>
        <w:t>4</w:t>
      </w:r>
      <w:r w:rsidR="00F67F21">
        <w:rPr>
          <w:lang w:eastAsia="ko-KR"/>
        </w:rPr>
        <w:t>.1.1</w:t>
      </w:r>
      <w:r w:rsidR="00F67F21">
        <w:rPr>
          <w:lang w:eastAsia="ko-KR"/>
        </w:rPr>
        <w:tab/>
        <w:t>Description</w:t>
      </w:r>
      <w:bookmarkEnd w:id="34"/>
      <w:bookmarkEnd w:id="35"/>
      <w:bookmarkEnd w:id="36"/>
      <w:bookmarkEnd w:id="38"/>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39" w:name="_Toc112335497"/>
      <w:r w:rsidRPr="009421AA">
        <w:rPr>
          <w:lang w:eastAsia="ko-KR"/>
        </w:rPr>
        <w:t>4.1.1.1</w:t>
      </w:r>
      <w:r w:rsidRPr="009421AA">
        <w:rPr>
          <w:lang w:eastAsia="ko-KR"/>
        </w:rPr>
        <w:tab/>
        <w:t>3GPP TR</w:t>
      </w:r>
      <w:r>
        <w:rPr>
          <w:lang w:eastAsia="ko-KR"/>
        </w:rPr>
        <w:t xml:space="preserve"> </w:t>
      </w:r>
      <w:r w:rsidRPr="009421AA">
        <w:rPr>
          <w:lang w:eastAsia="ko-KR"/>
        </w:rPr>
        <w:t>21.905</w:t>
      </w:r>
      <w:bookmarkEnd w:id="39"/>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40" w:name="_Toc112335498"/>
      <w:r w:rsidRPr="009421AA">
        <w:rPr>
          <w:lang w:eastAsia="ko-KR"/>
        </w:rPr>
        <w:t>4.1.1.2</w:t>
      </w:r>
      <w:r w:rsidRPr="009421AA">
        <w:rPr>
          <w:lang w:eastAsia="ko-KR"/>
        </w:rPr>
        <w:tab/>
        <w:t>3GPP TR</w:t>
      </w:r>
      <w:r>
        <w:rPr>
          <w:lang w:eastAsia="ko-KR"/>
        </w:rPr>
        <w:t xml:space="preserve"> </w:t>
      </w:r>
      <w:r w:rsidRPr="009421AA">
        <w:rPr>
          <w:lang w:eastAsia="ko-KR"/>
        </w:rPr>
        <w:t>32.862</w:t>
      </w:r>
      <w:bookmarkEnd w:id="40"/>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77777777" w:rsidR="008B1E35" w:rsidRPr="009421AA" w:rsidRDefault="008B1E35" w:rsidP="008B1E35">
      <w:pPr>
        <w:rPr>
          <w:i/>
          <w:lang w:eastAsia="zh-CN"/>
        </w:rPr>
      </w:pPr>
      <w:r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KQIs have also been defined by ETSI (TS 102.250), 3GPP SA4 (TR 26.944), NGMN (P-SERQU) and </w:t>
      </w:r>
      <w:proofErr w:type="spellStart"/>
      <w:r w:rsidRPr="009421AA">
        <w:rPr>
          <w:i/>
          <w:lang w:eastAsia="zh-CN"/>
        </w:rPr>
        <w:t>QuEST</w:t>
      </w:r>
      <w:proofErr w:type="spellEnd"/>
      <w:r w:rsidRPr="009421AA">
        <w:rPr>
          <w:i/>
          <w:lang w:eastAsia="zh-CN"/>
        </w:rPr>
        <w:t xml:space="preserve"> Forum should also be considered.</w:t>
      </w:r>
    </w:p>
    <w:p w14:paraId="75F79C86" w14:textId="77777777" w:rsidR="008B1E35" w:rsidRDefault="008B1E35" w:rsidP="008B1E35">
      <w:pPr>
        <w:rPr>
          <w:i/>
          <w:lang w:eastAsia="zh-CN"/>
        </w:rPr>
      </w:pPr>
      <w:r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5943C09E" w14:textId="2D124C83" w:rsidR="004C0FFA" w:rsidRDefault="008B1E35" w:rsidP="000963ED">
      <w:pPr>
        <w:pStyle w:val="EditorsNote"/>
        <w:ind w:left="284" w:firstLine="0"/>
      </w:pPr>
      <w:r w:rsidRPr="00414255">
        <w:t>Editor’s note: It is still under investigation if there is an existing definition of KQI in other WGs or standard organizations.</w:t>
      </w:r>
    </w:p>
    <w:p w14:paraId="3C6A1349" w14:textId="7FA5322E" w:rsidR="00242E0C" w:rsidRDefault="00242E0C" w:rsidP="00B60850">
      <w:pPr>
        <w:pStyle w:val="4"/>
        <w:rPr>
          <w:lang w:eastAsia="ko-KR"/>
        </w:rPr>
      </w:pPr>
      <w:bookmarkStart w:id="41" w:name="_Toc112335499"/>
      <w:r>
        <w:rPr>
          <w:lang w:eastAsia="ko-KR"/>
        </w:rPr>
        <w:t>4.1.1.</w:t>
      </w:r>
      <w:r>
        <w:rPr>
          <w:lang w:eastAsia="zh-CN"/>
        </w:rPr>
        <w:t>3</w:t>
      </w:r>
      <w:r>
        <w:rPr>
          <w:lang w:eastAsia="ko-KR"/>
        </w:rPr>
        <w:tab/>
        <w:t>ETSI GS F5G 005</w:t>
      </w:r>
      <w:bookmarkEnd w:id="41"/>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w:t>
      </w:r>
      <w:proofErr w:type="spellStart"/>
      <w:r>
        <w:rPr>
          <w:i/>
          <w:lang w:eastAsia="zh-CN"/>
        </w:rPr>
        <w:t>QoE</w:t>
      </w:r>
      <w:proofErr w:type="spellEnd"/>
      <w:r>
        <w:rPr>
          <w:i/>
          <w:lang w:eastAsia="zh-CN"/>
        </w:rPr>
        <w:t>, namely</w:t>
      </w:r>
    </w:p>
    <w:p w14:paraId="6FD986F8" w14:textId="77777777" w:rsidR="00242E0C" w:rsidRDefault="00242E0C" w:rsidP="00242E0C">
      <w:pPr>
        <w:spacing w:after="0"/>
        <w:rPr>
          <w:i/>
          <w:lang w:eastAsia="zh-CN"/>
        </w:rPr>
      </w:pPr>
      <w:proofErr w:type="gramStart"/>
      <w:r>
        <w:rPr>
          <w:i/>
          <w:lang w:eastAsia="zh-CN"/>
        </w:rPr>
        <w:t>user</w:t>
      </w:r>
      <w:proofErr w:type="gramEnd"/>
      <w:r>
        <w:rPr>
          <w:i/>
          <w:lang w:eastAsia="zh-CN"/>
        </w:rPr>
        <w:t xml:space="preserve"> centric and service specific quality patterns that directly influence the user perception for each service category.</w:t>
      </w:r>
    </w:p>
    <w:p w14:paraId="071BDCDF" w14:textId="77777777" w:rsidR="00242E0C" w:rsidRDefault="00242E0C" w:rsidP="00242E0C">
      <w:pPr>
        <w:spacing w:after="0"/>
        <w:rPr>
          <w:i/>
          <w:lang w:eastAsia="zh-CN"/>
        </w:rPr>
      </w:pPr>
      <w:proofErr w:type="spellStart"/>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p>
    <w:p w14:paraId="52F50564" w14:textId="77777777" w:rsidR="00242E0C" w:rsidRDefault="00242E0C" w:rsidP="00242E0C">
      <w:pPr>
        <w:spacing w:after="0"/>
        <w:rPr>
          <w:i/>
          <w:lang w:eastAsia="zh-CN"/>
        </w:rPr>
      </w:pPr>
      <w:proofErr w:type="gramStart"/>
      <w:r>
        <w:rPr>
          <w:i/>
          <w:lang w:eastAsia="zh-CN"/>
        </w:rPr>
        <w:t>of</w:t>
      </w:r>
      <w:proofErr w:type="gramEnd"/>
      <w:r>
        <w:rPr>
          <w:i/>
          <w:lang w:eastAsia="zh-CN"/>
        </w:rPr>
        <w:t xml:space="preserve"> techniques that enable the network administrator to manage the network performance differentiating between</w:t>
      </w:r>
    </w:p>
    <w:p w14:paraId="1CDCB7E1" w14:textId="77777777" w:rsidR="00242E0C" w:rsidRDefault="00242E0C" w:rsidP="00242E0C">
      <w:pPr>
        <w:spacing w:after="0"/>
        <w:rPr>
          <w:i/>
          <w:lang w:eastAsia="zh-CN"/>
        </w:rPr>
      </w:pPr>
      <w:proofErr w:type="gramStart"/>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p>
    <w:p w14:paraId="0EDEAC0A" w14:textId="7BC9EAED" w:rsidR="00242E0C" w:rsidRPr="00B60850" w:rsidRDefault="00242E0C" w:rsidP="00242E0C">
      <w:pPr>
        <w:spacing w:after="0"/>
        <w:rPr>
          <w:rFonts w:hint="eastAsia"/>
          <w:i/>
          <w:lang w:eastAsia="zh-CN"/>
        </w:rPr>
      </w:pPr>
      <w:r>
        <w:rPr>
          <w:i/>
          <w:lang w:eastAsia="zh-CN"/>
        </w:rPr>
        <w:t xml:space="preserve">level measurements such as video frame loss, frame freezing, image distortion. </w:t>
      </w:r>
      <w:bookmarkStart w:id="42" w:name="_GoBack"/>
      <w:bookmarkEnd w:id="42"/>
    </w:p>
    <w:p w14:paraId="47DE3D1E" w14:textId="5F78D46E" w:rsidR="00242E0C" w:rsidRDefault="00242E0C" w:rsidP="00B60850">
      <w:pPr>
        <w:pStyle w:val="4"/>
        <w:rPr>
          <w:lang w:eastAsia="ko-KR"/>
        </w:rPr>
      </w:pPr>
      <w:bookmarkStart w:id="43" w:name="_Toc112335500"/>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43"/>
      <w:r>
        <w:rPr>
          <w:lang w:eastAsia="ko-KR"/>
        </w:rPr>
        <w:t xml:space="preserve"> </w:t>
      </w:r>
    </w:p>
    <w:p w14:paraId="33DB7513" w14:textId="26BF948B" w:rsidR="00242E0C" w:rsidRDefault="00242E0C" w:rsidP="00242E0C">
      <w:pPr>
        <w:pStyle w:val="5"/>
        <w:rPr>
          <w:lang w:eastAsia="ko-KR"/>
        </w:rPr>
      </w:pPr>
      <w:bookmarkStart w:id="44" w:name="_Toc112335501"/>
      <w:r>
        <w:rPr>
          <w:lang w:eastAsia="ko-KR"/>
        </w:rPr>
        <w:t>4.1.1.4</w:t>
      </w:r>
      <w:r>
        <w:rPr>
          <w:rFonts w:hint="eastAsia"/>
          <w:lang w:eastAsia="ko-KR"/>
        </w:rPr>
        <w:t>.</w:t>
      </w:r>
      <w:r>
        <w:rPr>
          <w:lang w:eastAsia="ko-KR"/>
        </w:rPr>
        <w:t>1</w:t>
      </w:r>
      <w:r>
        <w:rPr>
          <w:lang w:eastAsia="ko-KR"/>
        </w:rPr>
        <w:tab/>
      </w:r>
      <w:r w:rsidRPr="00C822FA">
        <w:rPr>
          <w:lang w:eastAsia="ko-KR"/>
        </w:rPr>
        <w:t>ITU-T SG12</w:t>
      </w:r>
      <w:bookmarkEnd w:id="44"/>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w:t>
      </w:r>
      <w:proofErr w:type="spellStart"/>
      <w:r>
        <w:rPr>
          <w:lang w:eastAsia="zh-CN"/>
        </w:rPr>
        <w:t>audiovisual</w:t>
      </w:r>
      <w:proofErr w:type="spellEnd"/>
      <w:r>
        <w:rPr>
          <w:lang w:eastAsia="zh-CN"/>
        </w:rPr>
        <w:t xml:space="preserve">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w:t>
      </w:r>
      <w:proofErr w:type="spellStart"/>
      <w:r>
        <w:rPr>
          <w:lang w:eastAsia="zh-CN"/>
        </w:rPr>
        <w:t>bitstream</w:t>
      </w:r>
      <w:proofErr w:type="spellEnd"/>
      <w:r>
        <w:rPr>
          <w:lang w:eastAsia="zh-CN"/>
        </w:rPr>
        <w:t xml:space="preserve">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 xml:space="preserve">ITU-T P.1203 [7]: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w:t>
      </w:r>
      <w:proofErr w:type="spellStart"/>
      <w:r>
        <w:rPr>
          <w:lang w:eastAsia="zh-CN"/>
        </w:rPr>
        <w:t>QoE</w:t>
      </w:r>
      <w:proofErr w:type="spellEnd"/>
      <w:r>
        <w:rPr>
          <w:lang w:eastAsia="zh-CN"/>
        </w:rPr>
        <w:t xml:space="preserv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w:t>
      </w:r>
      <w:proofErr w:type="spellStart"/>
      <w:r>
        <w:rPr>
          <w:lang w:eastAsia="zh-CN"/>
        </w:rPr>
        <w:t>QoE</w:t>
      </w:r>
      <w:proofErr w:type="spellEnd"/>
      <w:r>
        <w:rPr>
          <w:lang w:eastAsia="zh-CN"/>
        </w:rPr>
        <w:t xml:space="preserve"> assessment of </w:t>
      </w:r>
      <w:proofErr w:type="spellStart"/>
      <w:r>
        <w:rPr>
          <w:lang w:eastAsia="zh-CN"/>
        </w:rPr>
        <w:t>eXtended</w:t>
      </w:r>
      <w:proofErr w:type="spellEnd"/>
      <w:r>
        <w:rPr>
          <w:lang w:eastAsia="zh-CN"/>
        </w:rPr>
        <w:t xml:space="preserve">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w:t>
      </w:r>
      <w:proofErr w:type="spellStart"/>
      <w:r>
        <w:rPr>
          <w:lang w:eastAsia="zh-CN"/>
        </w:rPr>
        <w:t>G.QoE</w:t>
      </w:r>
      <w:proofErr w:type="spellEnd"/>
      <w:r>
        <w:rPr>
          <w:lang w:eastAsia="zh-CN"/>
        </w:rPr>
        <w:t>-AR) [13]: Quality of experience (</w:t>
      </w:r>
      <w:proofErr w:type="spellStart"/>
      <w:r>
        <w:rPr>
          <w:lang w:eastAsia="zh-CN"/>
        </w:rPr>
        <w:t>QoE</w:t>
      </w:r>
      <w:proofErr w:type="spellEnd"/>
      <w:r>
        <w:rPr>
          <w:lang w:eastAsia="zh-CN"/>
        </w:rPr>
        <w:t xml:space="preserv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 xml:space="preserve">Draft ITU-T </w:t>
      </w:r>
      <w:proofErr w:type="spellStart"/>
      <w:r w:rsidRPr="002E67E6">
        <w:rPr>
          <w:lang w:eastAsia="zh-CN"/>
        </w:rPr>
        <w:t>G.QoE</w:t>
      </w:r>
      <w:proofErr w:type="spellEnd"/>
      <w:r w:rsidRPr="002E67E6">
        <w:rPr>
          <w:lang w:eastAsia="zh-CN"/>
        </w:rPr>
        <w:t>-VR</w:t>
      </w:r>
      <w:r>
        <w:rPr>
          <w:lang w:eastAsia="zh-CN"/>
        </w:rPr>
        <w:t xml:space="preserve"> (</w:t>
      </w:r>
      <w:proofErr w:type="spellStart"/>
      <w:r w:rsidRPr="002E67E6">
        <w:rPr>
          <w:lang w:eastAsia="zh-CN"/>
        </w:rPr>
        <w:t>G.QoE</w:t>
      </w:r>
      <w:proofErr w:type="spellEnd"/>
      <w:r w:rsidRPr="002E67E6">
        <w:rPr>
          <w:lang w:eastAsia="zh-CN"/>
        </w:rPr>
        <w:t>-VR</w:t>
      </w:r>
      <w:r>
        <w:rPr>
          <w:lang w:eastAsia="zh-CN"/>
        </w:rPr>
        <w:t>) [14]</w:t>
      </w:r>
      <w:r w:rsidRPr="002E67E6">
        <w:rPr>
          <w:lang w:eastAsia="zh-CN"/>
        </w:rPr>
        <w:t xml:space="preserve"> "Influencing Factors on Quality of Experience (</w:t>
      </w:r>
      <w:proofErr w:type="spellStart"/>
      <w:r w:rsidRPr="002E67E6">
        <w:rPr>
          <w:lang w:eastAsia="zh-CN"/>
        </w:rPr>
        <w:t>QoE</w:t>
      </w:r>
      <w:proofErr w:type="spellEnd"/>
      <w:r w:rsidRPr="002E67E6">
        <w:rPr>
          <w:lang w:eastAsia="zh-CN"/>
        </w:rPr>
        <w:t>) for Virtual Reality Services" (for consent)</w:t>
      </w:r>
    </w:p>
    <w:p w14:paraId="0EBEA849" w14:textId="3A21D53B" w:rsidR="00242E0C" w:rsidRDefault="00242E0C" w:rsidP="00242E0C">
      <w:pPr>
        <w:pStyle w:val="5"/>
        <w:rPr>
          <w:lang w:eastAsia="zh-CN"/>
        </w:rPr>
      </w:pPr>
      <w:bookmarkStart w:id="45" w:name="_Toc112335502"/>
      <w:r>
        <w:rPr>
          <w:lang w:eastAsia="ko-KR"/>
        </w:rPr>
        <w:t>4.1.1.4</w:t>
      </w:r>
      <w:r>
        <w:rPr>
          <w:rFonts w:hint="eastAsia"/>
          <w:lang w:eastAsia="zh-CN"/>
        </w:rPr>
        <w:t>.</w:t>
      </w:r>
      <w:r>
        <w:rPr>
          <w:lang w:eastAsia="zh-CN"/>
        </w:rPr>
        <w:t>2</w:t>
      </w:r>
      <w:r>
        <w:rPr>
          <w:lang w:eastAsia="ko-KR"/>
        </w:rPr>
        <w:tab/>
        <w:t>ITU-T SG9</w:t>
      </w:r>
      <w:bookmarkEnd w:id="45"/>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3"/>
        <w:rPr>
          <w:lang w:eastAsia="ko-KR"/>
        </w:rPr>
      </w:pPr>
      <w:bookmarkStart w:id="46" w:name="_Toc21087540"/>
      <w:bookmarkStart w:id="47" w:name="_Toc16839381"/>
      <w:bookmarkStart w:id="48" w:name="_Toc112335503"/>
      <w:bookmarkEnd w:id="37"/>
      <w:r>
        <w:rPr>
          <w:lang w:eastAsia="ko-KR"/>
        </w:rPr>
        <w:t>4</w:t>
      </w:r>
      <w:r w:rsidR="00F67F21">
        <w:rPr>
          <w:lang w:eastAsia="ko-KR"/>
        </w:rPr>
        <w:t>.1.2</w:t>
      </w:r>
      <w:r w:rsidR="00F67F21">
        <w:rPr>
          <w:lang w:eastAsia="ko-KR"/>
        </w:rPr>
        <w:tab/>
        <w:t>Potential solutions</w:t>
      </w:r>
      <w:bookmarkEnd w:id="46"/>
      <w:bookmarkEnd w:id="47"/>
      <w:bookmarkEnd w:id="48"/>
    </w:p>
    <w:p w14:paraId="07D6D531" w14:textId="32CC1357" w:rsidR="00F67F21" w:rsidRDefault="00427651" w:rsidP="00F67F21">
      <w:pPr>
        <w:pStyle w:val="4"/>
        <w:rPr>
          <w:lang w:val="en-US"/>
        </w:rPr>
      </w:pPr>
      <w:bookmarkStart w:id="49" w:name="_Toc21087541"/>
      <w:bookmarkStart w:id="50" w:name="_Toc16839382"/>
      <w:bookmarkStart w:id="51" w:name="_Toc112335504"/>
      <w:r>
        <w:rPr>
          <w:lang w:val="en-US"/>
        </w:rPr>
        <w:t>4</w:t>
      </w:r>
      <w:r w:rsidR="00F67F21">
        <w:rPr>
          <w:lang w:val="en-US"/>
        </w:rPr>
        <w:t>.1.2</w:t>
      </w:r>
      <w:proofErr w:type="gramStart"/>
      <w:r w:rsidR="00F67F21">
        <w:rPr>
          <w:lang w:val="en-US"/>
        </w:rPr>
        <w:t>.a</w:t>
      </w:r>
      <w:proofErr w:type="gramEnd"/>
      <w:r w:rsidR="00F67F21">
        <w:rPr>
          <w:lang w:val="en-US"/>
        </w:rPr>
        <w:tab/>
        <w:t>Potential solution #&lt;a&gt;: &lt;Potential Solution a Title&gt;</w:t>
      </w:r>
      <w:bookmarkEnd w:id="49"/>
      <w:bookmarkEnd w:id="50"/>
      <w:bookmarkEnd w:id="51"/>
      <w:r w:rsidR="00F67F21">
        <w:rPr>
          <w:lang w:val="en-US"/>
        </w:rPr>
        <w:t xml:space="preserve"> </w:t>
      </w:r>
    </w:p>
    <w:p w14:paraId="57BD74F8" w14:textId="5E0EBFCD" w:rsidR="00F67F21" w:rsidRDefault="00427651" w:rsidP="00F67F21">
      <w:pPr>
        <w:pStyle w:val="5"/>
        <w:rPr>
          <w:lang w:eastAsia="ko-KR"/>
        </w:rPr>
      </w:pPr>
      <w:bookmarkStart w:id="52" w:name="_Toc16839383"/>
      <w:bookmarkStart w:id="53" w:name="_Toc21087542"/>
      <w:bookmarkStart w:id="54" w:name="_Toc112335505"/>
      <w:r>
        <w:rPr>
          <w:lang w:eastAsia="ko-KR"/>
        </w:rPr>
        <w:t>4</w:t>
      </w:r>
      <w:r w:rsidR="00F67F21">
        <w:rPr>
          <w:lang w:eastAsia="ko-KR"/>
        </w:rPr>
        <w:t>.1.2</w:t>
      </w:r>
      <w:proofErr w:type="gramStart"/>
      <w:r w:rsidR="00F67F21">
        <w:rPr>
          <w:lang w:eastAsia="ko-KR"/>
        </w:rPr>
        <w:t>.a.1</w:t>
      </w:r>
      <w:proofErr w:type="gramEnd"/>
      <w:r w:rsidR="00F67F21">
        <w:rPr>
          <w:lang w:eastAsia="ko-KR"/>
        </w:rPr>
        <w:tab/>
      </w:r>
      <w:bookmarkEnd w:id="52"/>
      <w:r w:rsidR="00F67F21">
        <w:rPr>
          <w:lang w:eastAsia="ko-KR"/>
        </w:rPr>
        <w:t>Introduction</w:t>
      </w:r>
      <w:bookmarkEnd w:id="53"/>
      <w:bookmarkEnd w:id="54"/>
    </w:p>
    <w:p w14:paraId="1A3D2277"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365FF6F0" w14:textId="07A18F75" w:rsidR="00F67F21" w:rsidRDefault="00427651" w:rsidP="00F67F21">
      <w:pPr>
        <w:pStyle w:val="5"/>
        <w:rPr>
          <w:lang w:eastAsia="ko-KR"/>
        </w:rPr>
      </w:pPr>
      <w:bookmarkStart w:id="55" w:name="_Toc21087543"/>
      <w:bookmarkStart w:id="56" w:name="_Toc16839384"/>
      <w:bookmarkStart w:id="57" w:name="_Toc112335506"/>
      <w:r>
        <w:rPr>
          <w:lang w:eastAsia="ko-KR"/>
        </w:rPr>
        <w:t>4</w:t>
      </w:r>
      <w:r w:rsidR="00F67F21">
        <w:rPr>
          <w:lang w:eastAsia="ko-KR"/>
        </w:rPr>
        <w:t>.1.2</w:t>
      </w:r>
      <w:proofErr w:type="gramStart"/>
      <w:r w:rsidR="00F67F21">
        <w:rPr>
          <w:lang w:eastAsia="ko-KR"/>
        </w:rPr>
        <w:t>.a.2</w:t>
      </w:r>
      <w:proofErr w:type="gramEnd"/>
      <w:r w:rsidR="00F67F21">
        <w:rPr>
          <w:lang w:eastAsia="ko-KR"/>
        </w:rPr>
        <w:tab/>
        <w:t>Description</w:t>
      </w:r>
      <w:bookmarkEnd w:id="55"/>
      <w:bookmarkEnd w:id="56"/>
      <w:bookmarkEnd w:id="57"/>
    </w:p>
    <w:p w14:paraId="1A912883" w14:textId="77777777" w:rsidR="00F67F21" w:rsidRDefault="00F67F21" w:rsidP="00F67F21">
      <w:pPr>
        <w:pStyle w:val="EditorsNote"/>
      </w:pPr>
      <w:r>
        <w:t>Editor's Note:</w:t>
      </w:r>
      <w:r>
        <w:tab/>
      </w:r>
      <w:r>
        <w:rPr>
          <w:lang w:val="en-US"/>
        </w:rPr>
        <w:t>This clause further details the potential solution and any assumptions made</w:t>
      </w:r>
      <w:r>
        <w:t>.</w:t>
      </w:r>
    </w:p>
    <w:p w14:paraId="4DCBDC77" w14:textId="147F22F7" w:rsidR="00F67F21" w:rsidRDefault="00427651" w:rsidP="00F67F21">
      <w:pPr>
        <w:pStyle w:val="3"/>
        <w:rPr>
          <w:lang w:eastAsia="ko-KR"/>
        </w:rPr>
      </w:pPr>
      <w:bookmarkStart w:id="58" w:name="_Toc89691274"/>
      <w:bookmarkStart w:id="59" w:name="_Toc112335507"/>
      <w:r>
        <w:rPr>
          <w:lang w:eastAsia="ko-KR"/>
        </w:rPr>
        <w:t>4</w:t>
      </w:r>
      <w:r w:rsidR="00F67F21">
        <w:rPr>
          <w:lang w:eastAsia="ko-KR"/>
        </w:rPr>
        <w:t>.1.3</w:t>
      </w:r>
      <w:r w:rsidR="00F67F21">
        <w:rPr>
          <w:lang w:eastAsia="ko-KR"/>
        </w:rPr>
        <w:tab/>
        <w:t>Conclusion - Impact on normative work</w:t>
      </w:r>
      <w:bookmarkEnd w:id="58"/>
      <w:bookmarkEnd w:id="59"/>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60" w:name="_Toc112335508"/>
      <w:r>
        <w:t>4</w:t>
      </w:r>
      <w:r w:rsidR="00941480">
        <w:t>.2</w:t>
      </w:r>
      <w:r w:rsidR="00941480">
        <w:tab/>
      </w:r>
      <w:r w:rsidR="00F67F21">
        <w:t>Issue # 2: Scenarios for 5G KQI</w:t>
      </w:r>
      <w:bookmarkEnd w:id="60"/>
    </w:p>
    <w:p w14:paraId="374EE5A0" w14:textId="6A1914B1" w:rsidR="00F67F21" w:rsidRDefault="00427651" w:rsidP="00F67F21">
      <w:pPr>
        <w:pStyle w:val="3"/>
        <w:rPr>
          <w:lang w:eastAsia="ko-KR"/>
        </w:rPr>
      </w:pPr>
      <w:bookmarkStart w:id="61" w:name="_Toc112335509"/>
      <w:r>
        <w:rPr>
          <w:lang w:eastAsia="ko-KR"/>
        </w:rPr>
        <w:t>4</w:t>
      </w:r>
      <w:r w:rsidR="00F67F21">
        <w:rPr>
          <w:lang w:eastAsia="ko-KR"/>
        </w:rPr>
        <w:t>.2.1</w:t>
      </w:r>
      <w:r w:rsidR="00F67F21">
        <w:rPr>
          <w:lang w:eastAsia="ko-KR"/>
        </w:rPr>
        <w:tab/>
        <w:t>Description</w:t>
      </w:r>
      <w:bookmarkEnd w:id="61"/>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62" w:name="_Toc112335510"/>
      <w:r>
        <w:rPr>
          <w:lang w:eastAsia="ko-KR"/>
        </w:rPr>
        <w:t>4</w:t>
      </w:r>
      <w:r w:rsidR="00F67F21">
        <w:rPr>
          <w:lang w:eastAsia="ko-KR"/>
        </w:rPr>
        <w:t>.2.2</w:t>
      </w:r>
      <w:r w:rsidR="00F67F21">
        <w:rPr>
          <w:lang w:eastAsia="ko-KR"/>
        </w:rPr>
        <w:tab/>
        <w:t>Potential solutions</w:t>
      </w:r>
      <w:bookmarkEnd w:id="62"/>
    </w:p>
    <w:p w14:paraId="0DE4276B" w14:textId="7D42535F" w:rsidR="00F67F21" w:rsidRDefault="00427651" w:rsidP="00F67F21">
      <w:pPr>
        <w:pStyle w:val="4"/>
        <w:rPr>
          <w:lang w:val="en-US"/>
        </w:rPr>
      </w:pPr>
      <w:bookmarkStart w:id="63" w:name="_Toc112335511"/>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63"/>
      <w:r w:rsidR="00F67F21">
        <w:rPr>
          <w:lang w:val="en-US"/>
        </w:rPr>
        <w:t xml:space="preserve"> </w:t>
      </w:r>
    </w:p>
    <w:p w14:paraId="04C8F5BD" w14:textId="3C9FB19B" w:rsidR="00F67F21" w:rsidRDefault="00427651" w:rsidP="00F67F21">
      <w:pPr>
        <w:pStyle w:val="5"/>
        <w:rPr>
          <w:lang w:eastAsia="ko-KR"/>
        </w:rPr>
      </w:pPr>
      <w:bookmarkStart w:id="64" w:name="_Toc112335512"/>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64"/>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65" w:name="_Toc112335513"/>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65"/>
    </w:p>
    <w:p w14:paraId="14EA9C9A" w14:textId="080292A2"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77777777"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66" w:name="_Toc112335514"/>
      <w:r>
        <w:rPr>
          <w:lang w:eastAsia="ko-KR"/>
        </w:rPr>
        <w:t>4</w:t>
      </w:r>
      <w:r w:rsidR="00F67F21">
        <w:rPr>
          <w:lang w:eastAsia="ko-KR"/>
        </w:rPr>
        <w:t>.2.3</w:t>
      </w:r>
      <w:r w:rsidR="00F67F21">
        <w:rPr>
          <w:lang w:eastAsia="ko-KR"/>
        </w:rPr>
        <w:tab/>
        <w:t>Conclusion - Impact on normative work</w:t>
      </w:r>
      <w:bookmarkEnd w:id="66"/>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67" w:name="_Toc112335515"/>
      <w:r>
        <w:t>4</w:t>
      </w:r>
      <w:r w:rsidR="00941480">
        <w:t>.3</w:t>
      </w:r>
      <w:r w:rsidR="00941480">
        <w:tab/>
      </w:r>
      <w:r w:rsidR="00F67F21">
        <w:t>Issue # 3: KQIs for Video Uploading</w:t>
      </w:r>
      <w:bookmarkEnd w:id="67"/>
    </w:p>
    <w:p w14:paraId="6E379473" w14:textId="22C0BA47" w:rsidR="00F67F21" w:rsidRDefault="00427651" w:rsidP="00F67F21">
      <w:pPr>
        <w:pStyle w:val="3"/>
        <w:rPr>
          <w:lang w:eastAsia="ko-KR"/>
        </w:rPr>
      </w:pPr>
      <w:bookmarkStart w:id="68" w:name="_Toc112335516"/>
      <w:r>
        <w:rPr>
          <w:lang w:eastAsia="ko-KR"/>
        </w:rPr>
        <w:t>4</w:t>
      </w:r>
      <w:r w:rsidR="00F67F21">
        <w:rPr>
          <w:lang w:eastAsia="ko-KR"/>
        </w:rPr>
        <w:t>.3.1</w:t>
      </w:r>
      <w:r w:rsidR="00F67F21">
        <w:rPr>
          <w:lang w:eastAsia="ko-KR"/>
        </w:rPr>
        <w:tab/>
        <w:t>Description</w:t>
      </w:r>
      <w:bookmarkEnd w:id="68"/>
    </w:p>
    <w:p w14:paraId="1F80D021" w14:textId="2BBD322B" w:rsidR="003D428A" w:rsidRDefault="00F67F21" w:rsidP="003D428A">
      <w:pPr>
        <w:pStyle w:val="EditorsNote"/>
        <w:rPr>
          <w:rFonts w:eastAsia="Malgun Gothic"/>
          <w:lang w:eastAsia="ko-KR"/>
        </w:rPr>
      </w:pPr>
      <w:r>
        <w:rPr>
          <w:lang w:eastAsia="ko-KR"/>
        </w:rPr>
        <w:t xml:space="preserve">Editor’s note: This clause provides the description of KQIs for Video Uploading. </w:t>
      </w:r>
    </w:p>
    <w:p w14:paraId="2286AA43" w14:textId="20D6EB79" w:rsidR="00F67F21" w:rsidRDefault="00427651" w:rsidP="00F67F21">
      <w:pPr>
        <w:pStyle w:val="3"/>
        <w:rPr>
          <w:lang w:eastAsia="ko-KR"/>
        </w:rPr>
      </w:pPr>
      <w:bookmarkStart w:id="69" w:name="_Toc112335517"/>
      <w:r>
        <w:rPr>
          <w:lang w:eastAsia="ko-KR"/>
        </w:rPr>
        <w:t>4</w:t>
      </w:r>
      <w:r w:rsidR="00F67F21">
        <w:rPr>
          <w:lang w:eastAsia="ko-KR"/>
        </w:rPr>
        <w:t>.3.2</w:t>
      </w:r>
      <w:r w:rsidR="00F67F21">
        <w:rPr>
          <w:lang w:eastAsia="ko-KR"/>
        </w:rPr>
        <w:tab/>
        <w:t>Potential solutions</w:t>
      </w:r>
      <w:bookmarkEnd w:id="69"/>
    </w:p>
    <w:p w14:paraId="233E9D31" w14:textId="567C2655" w:rsidR="00F67F21" w:rsidRDefault="00427651" w:rsidP="00F67F21">
      <w:pPr>
        <w:pStyle w:val="4"/>
        <w:rPr>
          <w:lang w:val="en-US"/>
        </w:rPr>
      </w:pPr>
      <w:bookmarkStart w:id="70" w:name="_Toc112335518"/>
      <w:r>
        <w:rPr>
          <w:lang w:val="en-US"/>
        </w:rPr>
        <w:t>4</w:t>
      </w:r>
      <w:r w:rsidR="00F67F21">
        <w:rPr>
          <w:lang w:val="en-US"/>
        </w:rPr>
        <w:t>.3.2</w:t>
      </w:r>
      <w:proofErr w:type="gramStart"/>
      <w:r w:rsidR="00F67F21">
        <w:rPr>
          <w:lang w:val="en-US"/>
        </w:rPr>
        <w:t>.a</w:t>
      </w:r>
      <w:proofErr w:type="gramEnd"/>
      <w:r w:rsidR="00F67F21">
        <w:rPr>
          <w:lang w:val="en-US"/>
        </w:rPr>
        <w:tab/>
        <w:t>Potential solution #&lt;a&gt;: &lt;Potential Solution a Title&gt;</w:t>
      </w:r>
      <w:bookmarkEnd w:id="70"/>
      <w:r w:rsidR="00F67F21">
        <w:rPr>
          <w:lang w:val="en-US"/>
        </w:rPr>
        <w:t xml:space="preserve"> </w:t>
      </w:r>
    </w:p>
    <w:p w14:paraId="34211F68" w14:textId="2D840760" w:rsidR="00F67F21" w:rsidRDefault="00427651" w:rsidP="00F67F21">
      <w:pPr>
        <w:pStyle w:val="5"/>
        <w:rPr>
          <w:lang w:eastAsia="ko-KR"/>
        </w:rPr>
      </w:pPr>
      <w:bookmarkStart w:id="71" w:name="_Toc112335519"/>
      <w:r>
        <w:rPr>
          <w:lang w:eastAsia="ko-KR"/>
        </w:rPr>
        <w:t>4</w:t>
      </w:r>
      <w:r w:rsidR="00F67F21">
        <w:rPr>
          <w:lang w:eastAsia="ko-KR"/>
        </w:rPr>
        <w:t>.3.2</w:t>
      </w:r>
      <w:proofErr w:type="gramStart"/>
      <w:r w:rsidR="00F67F21">
        <w:rPr>
          <w:lang w:eastAsia="ko-KR"/>
        </w:rPr>
        <w:t>.a.1</w:t>
      </w:r>
      <w:proofErr w:type="gramEnd"/>
      <w:r w:rsidR="00F67F21">
        <w:rPr>
          <w:lang w:eastAsia="ko-KR"/>
        </w:rPr>
        <w:tab/>
        <w:t>Introduction</w:t>
      </w:r>
      <w:bookmarkEnd w:id="71"/>
    </w:p>
    <w:p w14:paraId="75BE9642"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B975063" w14:textId="6906BFFC" w:rsidR="00F67F21" w:rsidRDefault="00427651" w:rsidP="00F67F21">
      <w:pPr>
        <w:pStyle w:val="5"/>
        <w:rPr>
          <w:lang w:eastAsia="ko-KR"/>
        </w:rPr>
      </w:pPr>
      <w:bookmarkStart w:id="72" w:name="_Toc112335520"/>
      <w:r>
        <w:rPr>
          <w:lang w:eastAsia="ko-KR"/>
        </w:rPr>
        <w:t>4</w:t>
      </w:r>
      <w:r w:rsidR="00F67F21">
        <w:rPr>
          <w:lang w:eastAsia="ko-KR"/>
        </w:rPr>
        <w:t>.3.2</w:t>
      </w:r>
      <w:proofErr w:type="gramStart"/>
      <w:r w:rsidR="00F67F21">
        <w:rPr>
          <w:lang w:eastAsia="ko-KR"/>
        </w:rPr>
        <w:t>.a.2</w:t>
      </w:r>
      <w:proofErr w:type="gramEnd"/>
      <w:r w:rsidR="00F67F21">
        <w:rPr>
          <w:lang w:eastAsia="ko-KR"/>
        </w:rPr>
        <w:tab/>
        <w:t>Description</w:t>
      </w:r>
      <w:bookmarkEnd w:id="72"/>
    </w:p>
    <w:p w14:paraId="66F39F22" w14:textId="77777777" w:rsidR="00F67F21" w:rsidRDefault="00F67F21" w:rsidP="00F67F21">
      <w:pPr>
        <w:pStyle w:val="EditorsNote"/>
      </w:pPr>
      <w:r>
        <w:t>Editor's Note:</w:t>
      </w:r>
      <w:r>
        <w:tab/>
      </w:r>
      <w:r>
        <w:rPr>
          <w:lang w:val="en-US"/>
        </w:rPr>
        <w:t>This clause further details the potential solution and any assumptions made</w:t>
      </w:r>
      <w:r>
        <w:t>.</w:t>
      </w:r>
    </w:p>
    <w:p w14:paraId="2B2CCBE5" w14:textId="752F4433" w:rsidR="00F67F21" w:rsidRDefault="00427651" w:rsidP="00F67F21">
      <w:pPr>
        <w:pStyle w:val="3"/>
        <w:rPr>
          <w:lang w:eastAsia="ko-KR"/>
        </w:rPr>
      </w:pPr>
      <w:bookmarkStart w:id="73" w:name="_Toc112335521"/>
      <w:r>
        <w:rPr>
          <w:lang w:eastAsia="ko-KR"/>
        </w:rPr>
        <w:t>4</w:t>
      </w:r>
      <w:r w:rsidR="00F67F21">
        <w:rPr>
          <w:lang w:eastAsia="ko-KR"/>
        </w:rPr>
        <w:t>.3.3</w:t>
      </w:r>
      <w:r w:rsidR="00F67F21">
        <w:rPr>
          <w:lang w:eastAsia="ko-KR"/>
        </w:rPr>
        <w:tab/>
        <w:t>Conclusion - Impact on normative work</w:t>
      </w:r>
      <w:bookmarkEnd w:id="73"/>
    </w:p>
    <w:p w14:paraId="2650FAFF" w14:textId="6D66E58A" w:rsidR="00F67F21" w:rsidRPr="003D428A" w:rsidRDefault="00F67F21" w:rsidP="003D428A">
      <w:pPr>
        <w:pStyle w:val="EditorsNote"/>
        <w:rPr>
          <w:lang w:val="en-US"/>
        </w:rPr>
      </w:pPr>
      <w:r>
        <w:t>Editor's Note:</w:t>
      </w:r>
      <w:r>
        <w:tab/>
      </w:r>
      <w:r>
        <w:rPr>
          <w:lang w:val="en-US"/>
        </w:rPr>
        <w:t>This clause provides the conclusion from the aspect of impact on normative work.</w:t>
      </w:r>
    </w:p>
    <w:p w14:paraId="0BB9DB83" w14:textId="487D3366" w:rsidR="00F67F21" w:rsidRDefault="00427651" w:rsidP="00F67F21">
      <w:pPr>
        <w:pStyle w:val="2"/>
      </w:pPr>
      <w:bookmarkStart w:id="74" w:name="_Toc112335522"/>
      <w:r>
        <w:t>4</w:t>
      </w:r>
      <w:r w:rsidR="00F67F21">
        <w:t>.4</w:t>
      </w:r>
      <w:r w:rsidR="00941480">
        <w:tab/>
      </w:r>
      <w:r w:rsidR="00F67F21">
        <w:t>Issue # 4: KQIs for Remote Controlling</w:t>
      </w:r>
      <w:bookmarkEnd w:id="74"/>
    </w:p>
    <w:p w14:paraId="7426E004" w14:textId="36A90AEA" w:rsidR="00F67F21" w:rsidRDefault="00427651" w:rsidP="00F67F21">
      <w:pPr>
        <w:pStyle w:val="3"/>
        <w:rPr>
          <w:lang w:eastAsia="ko-KR"/>
        </w:rPr>
      </w:pPr>
      <w:bookmarkStart w:id="75" w:name="_Toc112335523"/>
      <w:r>
        <w:rPr>
          <w:lang w:eastAsia="ko-KR"/>
        </w:rPr>
        <w:t>4</w:t>
      </w:r>
      <w:r w:rsidR="00F67F21">
        <w:rPr>
          <w:lang w:eastAsia="ko-KR"/>
        </w:rPr>
        <w:t>.4.1</w:t>
      </w:r>
      <w:r w:rsidR="00F67F21">
        <w:rPr>
          <w:lang w:eastAsia="ko-KR"/>
        </w:rPr>
        <w:tab/>
        <w:t>Description</w:t>
      </w:r>
      <w:bookmarkEnd w:id="75"/>
    </w:p>
    <w:p w14:paraId="0BEE695A" w14:textId="6492225F"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42F98EB2" w:rsidR="00F67F21" w:rsidRDefault="00427651" w:rsidP="00F67F21">
      <w:pPr>
        <w:pStyle w:val="3"/>
        <w:rPr>
          <w:lang w:eastAsia="ko-KR"/>
        </w:rPr>
      </w:pPr>
      <w:bookmarkStart w:id="76" w:name="_Toc112335524"/>
      <w:r>
        <w:rPr>
          <w:lang w:eastAsia="ko-KR"/>
        </w:rPr>
        <w:t>4</w:t>
      </w:r>
      <w:r w:rsidR="00F67F21">
        <w:rPr>
          <w:lang w:eastAsia="ko-KR"/>
        </w:rPr>
        <w:t>.4.2</w:t>
      </w:r>
      <w:r w:rsidR="00F67F21">
        <w:rPr>
          <w:lang w:eastAsia="ko-KR"/>
        </w:rPr>
        <w:tab/>
        <w:t>Potential solutions</w:t>
      </w:r>
      <w:bookmarkEnd w:id="76"/>
    </w:p>
    <w:p w14:paraId="0D80C0C6" w14:textId="1E7C37A3" w:rsidR="00F67F21" w:rsidRDefault="00427651" w:rsidP="00F67F21">
      <w:pPr>
        <w:pStyle w:val="4"/>
        <w:rPr>
          <w:lang w:val="en-US"/>
        </w:rPr>
      </w:pPr>
      <w:bookmarkStart w:id="77" w:name="_Toc112335525"/>
      <w:r>
        <w:rPr>
          <w:lang w:val="en-US"/>
        </w:rPr>
        <w:t>4</w:t>
      </w:r>
      <w:r w:rsidR="00F67F21">
        <w:rPr>
          <w:lang w:val="en-US"/>
        </w:rPr>
        <w:t>.4.2</w:t>
      </w:r>
      <w:proofErr w:type="gramStart"/>
      <w:r w:rsidR="00F67F21">
        <w:rPr>
          <w:lang w:val="en-US"/>
        </w:rPr>
        <w:t>.a</w:t>
      </w:r>
      <w:proofErr w:type="gramEnd"/>
      <w:r w:rsidR="00F67F21">
        <w:rPr>
          <w:lang w:val="en-US"/>
        </w:rPr>
        <w:tab/>
        <w:t>Potential solution #&lt;a&gt;: &lt;Potential Solution a Title&gt;</w:t>
      </w:r>
      <w:bookmarkEnd w:id="77"/>
      <w:r w:rsidR="00F67F21">
        <w:rPr>
          <w:lang w:val="en-US"/>
        </w:rPr>
        <w:t xml:space="preserve"> </w:t>
      </w:r>
    </w:p>
    <w:p w14:paraId="1F702D1F" w14:textId="2B407C0A" w:rsidR="00F67F21" w:rsidRDefault="00427651" w:rsidP="00F67F21">
      <w:pPr>
        <w:pStyle w:val="5"/>
        <w:rPr>
          <w:lang w:eastAsia="ko-KR"/>
        </w:rPr>
      </w:pPr>
      <w:bookmarkStart w:id="78" w:name="_Toc112335526"/>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bookmarkEnd w:id="78"/>
    </w:p>
    <w:p w14:paraId="2D7FB2C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1D61161" w:rsidR="00F67F21" w:rsidRDefault="00427651" w:rsidP="00F67F21">
      <w:pPr>
        <w:pStyle w:val="5"/>
        <w:rPr>
          <w:lang w:eastAsia="ko-KR"/>
        </w:rPr>
      </w:pPr>
      <w:bookmarkStart w:id="79" w:name="_Toc112335527"/>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bookmarkEnd w:id="79"/>
    </w:p>
    <w:p w14:paraId="2A2C6DBD" w14:textId="77777777" w:rsidR="00F67F21" w:rsidRDefault="00F67F21" w:rsidP="00F67F21">
      <w:pPr>
        <w:pStyle w:val="EditorsNote"/>
      </w:pPr>
      <w:r>
        <w:t>Editor's Note:</w:t>
      </w:r>
      <w:r>
        <w:tab/>
      </w:r>
      <w:r>
        <w:rPr>
          <w:lang w:val="en-US"/>
        </w:rPr>
        <w:t>This clause further details the potential solution and any assumptions made</w:t>
      </w:r>
      <w:r>
        <w:t>.</w:t>
      </w:r>
    </w:p>
    <w:p w14:paraId="057ABF22" w14:textId="4A7B58CE" w:rsidR="00F67F21" w:rsidRDefault="00427651" w:rsidP="00F67F21">
      <w:pPr>
        <w:pStyle w:val="3"/>
        <w:rPr>
          <w:lang w:eastAsia="ko-KR"/>
        </w:rPr>
      </w:pPr>
      <w:bookmarkStart w:id="80" w:name="_Toc112335528"/>
      <w:r>
        <w:rPr>
          <w:lang w:eastAsia="ko-KR"/>
        </w:rPr>
        <w:t>4</w:t>
      </w:r>
      <w:r w:rsidR="00F67F21">
        <w:rPr>
          <w:lang w:eastAsia="ko-KR"/>
        </w:rPr>
        <w:t>.4.3</w:t>
      </w:r>
      <w:r w:rsidR="00F67F21">
        <w:rPr>
          <w:lang w:eastAsia="ko-KR"/>
        </w:rPr>
        <w:tab/>
        <w:t>Conclusion - Impact on normative work</w:t>
      </w:r>
      <w:bookmarkEnd w:id="80"/>
    </w:p>
    <w:p w14:paraId="0427F5AC" w14:textId="553D93B7"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C0875DE" w14:textId="6A3AD14A" w:rsidR="00F67F21" w:rsidRDefault="00427651" w:rsidP="00F67F21">
      <w:pPr>
        <w:pStyle w:val="2"/>
      </w:pPr>
      <w:bookmarkStart w:id="81" w:name="_Toc112335529"/>
      <w:r>
        <w:t>4</w:t>
      </w:r>
      <w:r w:rsidR="00941480">
        <w:t>.5</w:t>
      </w:r>
      <w:r w:rsidR="00941480">
        <w:tab/>
      </w:r>
      <w:r w:rsidR="00F67F21">
        <w:t>Issue # 5: KQIs for Cloud VR</w:t>
      </w:r>
      <w:bookmarkEnd w:id="81"/>
    </w:p>
    <w:p w14:paraId="3B9E89D5" w14:textId="62381FF0" w:rsidR="00F67F21" w:rsidRDefault="00427651" w:rsidP="00F67F21">
      <w:pPr>
        <w:pStyle w:val="3"/>
        <w:rPr>
          <w:lang w:eastAsia="ko-KR"/>
        </w:rPr>
      </w:pPr>
      <w:bookmarkStart w:id="82" w:name="_Toc112335530"/>
      <w:r>
        <w:rPr>
          <w:lang w:eastAsia="ko-KR"/>
        </w:rPr>
        <w:t>4</w:t>
      </w:r>
      <w:r w:rsidR="00F67F21">
        <w:rPr>
          <w:lang w:eastAsia="ko-KR"/>
        </w:rPr>
        <w:t>.5.1</w:t>
      </w:r>
      <w:r w:rsidR="00F67F21">
        <w:rPr>
          <w:lang w:eastAsia="ko-KR"/>
        </w:rPr>
        <w:tab/>
        <w:t>Description</w:t>
      </w:r>
      <w:bookmarkEnd w:id="82"/>
    </w:p>
    <w:p w14:paraId="37F89EE2" w14:textId="05FD71EF" w:rsidR="00F67F21" w:rsidRPr="00B8263D" w:rsidRDefault="00F67F21" w:rsidP="00B8263D">
      <w:pPr>
        <w:pStyle w:val="EditorsNote"/>
        <w:rPr>
          <w:rFonts w:eastAsia="Malgun Gothic"/>
          <w:lang w:eastAsia="ko-KR"/>
        </w:rPr>
      </w:pPr>
      <w:r>
        <w:rPr>
          <w:lang w:eastAsia="ko-KR"/>
        </w:rPr>
        <w:t xml:space="preserve">Editor’s note: This clause provides a description of </w:t>
      </w:r>
      <w:r>
        <w:t>KQIs for Cloud VR</w:t>
      </w:r>
      <w:r>
        <w:rPr>
          <w:lang w:eastAsia="ko-KR"/>
        </w:rPr>
        <w:t xml:space="preserve">. </w:t>
      </w:r>
    </w:p>
    <w:p w14:paraId="57F41E77" w14:textId="694D1C01" w:rsidR="00F67F21" w:rsidRDefault="00427651" w:rsidP="00F67F21">
      <w:pPr>
        <w:pStyle w:val="3"/>
        <w:rPr>
          <w:lang w:eastAsia="ko-KR"/>
        </w:rPr>
      </w:pPr>
      <w:bookmarkStart w:id="83" w:name="_Toc112335531"/>
      <w:r>
        <w:rPr>
          <w:lang w:eastAsia="ko-KR"/>
        </w:rPr>
        <w:t>4</w:t>
      </w:r>
      <w:r w:rsidR="00F67F21">
        <w:rPr>
          <w:lang w:eastAsia="ko-KR"/>
        </w:rPr>
        <w:t>.5.2</w:t>
      </w:r>
      <w:r w:rsidR="00F67F21">
        <w:rPr>
          <w:lang w:eastAsia="ko-KR"/>
        </w:rPr>
        <w:tab/>
        <w:t>Potential solutions</w:t>
      </w:r>
      <w:bookmarkEnd w:id="83"/>
    </w:p>
    <w:p w14:paraId="4B419751" w14:textId="60CD2178" w:rsidR="00F67F21" w:rsidRDefault="00427651" w:rsidP="00F67F21">
      <w:pPr>
        <w:pStyle w:val="4"/>
        <w:rPr>
          <w:lang w:val="en-US"/>
        </w:rPr>
      </w:pPr>
      <w:bookmarkStart w:id="84" w:name="_Toc112335532"/>
      <w:r>
        <w:rPr>
          <w:lang w:val="en-US"/>
        </w:rPr>
        <w:t>4</w:t>
      </w:r>
      <w:r w:rsidR="00F67F21">
        <w:rPr>
          <w:lang w:val="en-US"/>
        </w:rPr>
        <w:t>.5.2</w:t>
      </w:r>
      <w:proofErr w:type="gramStart"/>
      <w:r w:rsidR="00F67F21">
        <w:rPr>
          <w:lang w:val="en-US"/>
        </w:rPr>
        <w:t>.a</w:t>
      </w:r>
      <w:proofErr w:type="gramEnd"/>
      <w:r w:rsidR="00F67F21">
        <w:rPr>
          <w:lang w:val="en-US"/>
        </w:rPr>
        <w:tab/>
        <w:t>Potential solution #&lt;a&gt;: &lt;Potential Solution a Title&gt;</w:t>
      </w:r>
      <w:bookmarkEnd w:id="84"/>
      <w:r w:rsidR="00F67F21">
        <w:rPr>
          <w:lang w:val="en-US"/>
        </w:rPr>
        <w:t xml:space="preserve"> </w:t>
      </w:r>
    </w:p>
    <w:p w14:paraId="2E56E155" w14:textId="1BA82EFF" w:rsidR="00F67F21" w:rsidRDefault="00427651" w:rsidP="00F67F21">
      <w:pPr>
        <w:pStyle w:val="5"/>
        <w:rPr>
          <w:lang w:eastAsia="ko-KR"/>
        </w:rPr>
      </w:pPr>
      <w:bookmarkStart w:id="85" w:name="_Toc112335533"/>
      <w:r>
        <w:rPr>
          <w:lang w:eastAsia="ko-KR"/>
        </w:rPr>
        <w:t>4</w:t>
      </w:r>
      <w:r w:rsidR="00F67F21">
        <w:rPr>
          <w:lang w:eastAsia="ko-KR"/>
        </w:rPr>
        <w:t>.5.2</w:t>
      </w:r>
      <w:proofErr w:type="gramStart"/>
      <w:r w:rsidR="00F67F21">
        <w:rPr>
          <w:lang w:eastAsia="ko-KR"/>
        </w:rPr>
        <w:t>.a.1</w:t>
      </w:r>
      <w:proofErr w:type="gramEnd"/>
      <w:r w:rsidR="00F67F21">
        <w:rPr>
          <w:lang w:eastAsia="ko-KR"/>
        </w:rPr>
        <w:tab/>
        <w:t>Introduction</w:t>
      </w:r>
      <w:bookmarkEnd w:id="85"/>
    </w:p>
    <w:p w14:paraId="560F4AB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3B29B09" w14:textId="4156674A" w:rsidR="00F67F21" w:rsidRDefault="00427651" w:rsidP="00F67F21">
      <w:pPr>
        <w:pStyle w:val="5"/>
        <w:rPr>
          <w:lang w:eastAsia="ko-KR"/>
        </w:rPr>
      </w:pPr>
      <w:bookmarkStart w:id="86" w:name="_Toc112335534"/>
      <w:r>
        <w:rPr>
          <w:lang w:eastAsia="ko-KR"/>
        </w:rPr>
        <w:t>4</w:t>
      </w:r>
      <w:r w:rsidR="00F67F21">
        <w:rPr>
          <w:lang w:eastAsia="ko-KR"/>
        </w:rPr>
        <w:t>.5.2</w:t>
      </w:r>
      <w:proofErr w:type="gramStart"/>
      <w:r w:rsidR="00F67F21">
        <w:rPr>
          <w:lang w:eastAsia="ko-KR"/>
        </w:rPr>
        <w:t>.a.2</w:t>
      </w:r>
      <w:proofErr w:type="gramEnd"/>
      <w:r w:rsidR="00F67F21">
        <w:rPr>
          <w:lang w:eastAsia="ko-KR"/>
        </w:rPr>
        <w:tab/>
        <w:t>Description</w:t>
      </w:r>
      <w:bookmarkEnd w:id="86"/>
    </w:p>
    <w:p w14:paraId="15F27D77" w14:textId="77777777" w:rsidR="00F67F21" w:rsidRDefault="00F67F21" w:rsidP="00F67F21">
      <w:pPr>
        <w:pStyle w:val="EditorsNote"/>
      </w:pPr>
      <w:r>
        <w:t>Editor's Note:</w:t>
      </w:r>
      <w:r>
        <w:tab/>
      </w:r>
      <w:r>
        <w:rPr>
          <w:lang w:val="en-US"/>
        </w:rPr>
        <w:t>This clause further details the potential solution and any assumptions made</w:t>
      </w:r>
      <w:r>
        <w:t>.</w:t>
      </w:r>
    </w:p>
    <w:p w14:paraId="12C405DD" w14:textId="70459AE9" w:rsidR="00F67F21" w:rsidRDefault="00427651" w:rsidP="00F67F21">
      <w:pPr>
        <w:pStyle w:val="3"/>
        <w:rPr>
          <w:lang w:eastAsia="ko-KR"/>
        </w:rPr>
      </w:pPr>
      <w:bookmarkStart w:id="87" w:name="_Toc112335535"/>
      <w:r>
        <w:rPr>
          <w:lang w:eastAsia="ko-KR"/>
        </w:rPr>
        <w:t>4</w:t>
      </w:r>
      <w:r w:rsidR="00F67F21">
        <w:rPr>
          <w:lang w:eastAsia="ko-KR"/>
        </w:rPr>
        <w:t>.5.3</w:t>
      </w:r>
      <w:r w:rsidR="00F67F21">
        <w:rPr>
          <w:lang w:eastAsia="ko-KR"/>
        </w:rPr>
        <w:tab/>
        <w:t>Conclusion - Impact on normative work</w:t>
      </w:r>
      <w:bookmarkEnd w:id="87"/>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88" w:name="_Toc112335536"/>
      <w:r>
        <w:t>4</w:t>
      </w:r>
      <w:r w:rsidR="00941480">
        <w:t>.6</w:t>
      </w:r>
      <w:r w:rsidR="00941480">
        <w:tab/>
      </w:r>
      <w:r w:rsidR="00F67F21">
        <w:t xml:space="preserve">Issue # 6: Relation </w:t>
      </w:r>
      <w:r w:rsidR="00F67F21">
        <w:rPr>
          <w:lang w:eastAsia="zh-CN"/>
        </w:rPr>
        <w:t xml:space="preserve">of KQI </w:t>
      </w:r>
      <w:r w:rsidR="00F67F21">
        <w:t>with the SLS requirements</w:t>
      </w:r>
      <w:bookmarkEnd w:id="88"/>
    </w:p>
    <w:p w14:paraId="48AEC4CD" w14:textId="61400DE9" w:rsidR="00F67F21" w:rsidRDefault="00427651" w:rsidP="00F67F21">
      <w:pPr>
        <w:pStyle w:val="3"/>
        <w:rPr>
          <w:lang w:eastAsia="ko-KR"/>
        </w:rPr>
      </w:pPr>
      <w:bookmarkStart w:id="89" w:name="_Toc112335537"/>
      <w:r>
        <w:rPr>
          <w:lang w:eastAsia="ko-KR"/>
        </w:rPr>
        <w:t>4</w:t>
      </w:r>
      <w:r w:rsidR="00F67F21">
        <w:rPr>
          <w:lang w:eastAsia="ko-KR"/>
        </w:rPr>
        <w:t>.6.1</w:t>
      </w:r>
      <w:r w:rsidR="00F67F21">
        <w:rPr>
          <w:lang w:eastAsia="ko-KR"/>
        </w:rPr>
        <w:tab/>
        <w:t>Description</w:t>
      </w:r>
      <w:bookmarkEnd w:id="89"/>
    </w:p>
    <w:p w14:paraId="73C0D359" w14:textId="507E5457" w:rsidR="00F67F21" w:rsidRDefault="00F67F21" w:rsidP="00F67F21">
      <w:pPr>
        <w:pStyle w:val="EditorsNote"/>
        <w:rPr>
          <w:rFonts w:eastAsia="Malgun Gothic"/>
          <w:lang w:eastAsia="ko-KR"/>
        </w:rPr>
      </w:pPr>
      <w:r>
        <w:rPr>
          <w:lang w:eastAsia="ko-KR"/>
        </w:rPr>
        <w:t xml:space="preserve">Editor’s note: This clause provides a description of </w:t>
      </w:r>
      <w:r>
        <w:t>the relation of KQI with the SLS requirements</w:t>
      </w:r>
      <w:r>
        <w:rPr>
          <w:lang w:eastAsia="ko-KR"/>
        </w:rPr>
        <w:t xml:space="preserve">. </w:t>
      </w:r>
    </w:p>
    <w:p w14:paraId="4778E63B" w14:textId="6F123A90" w:rsidR="00F67F21" w:rsidRDefault="00427651" w:rsidP="00F67F21">
      <w:pPr>
        <w:pStyle w:val="3"/>
        <w:rPr>
          <w:lang w:eastAsia="ko-KR"/>
        </w:rPr>
      </w:pPr>
      <w:bookmarkStart w:id="90" w:name="_Toc112335538"/>
      <w:r>
        <w:rPr>
          <w:lang w:eastAsia="ko-KR"/>
        </w:rPr>
        <w:t>4</w:t>
      </w:r>
      <w:r w:rsidR="00F67F21">
        <w:rPr>
          <w:lang w:eastAsia="ko-KR"/>
        </w:rPr>
        <w:t>.6.2</w:t>
      </w:r>
      <w:r w:rsidR="00F67F21">
        <w:rPr>
          <w:lang w:eastAsia="ko-KR"/>
        </w:rPr>
        <w:tab/>
        <w:t>Potential solutions</w:t>
      </w:r>
      <w:bookmarkEnd w:id="90"/>
    </w:p>
    <w:p w14:paraId="04254AAA" w14:textId="07DE324F" w:rsidR="00F67F21" w:rsidRDefault="00427651" w:rsidP="00F67F21">
      <w:pPr>
        <w:pStyle w:val="4"/>
        <w:rPr>
          <w:lang w:val="en-US"/>
        </w:rPr>
      </w:pPr>
      <w:bookmarkStart w:id="91" w:name="_Toc112335539"/>
      <w:r>
        <w:rPr>
          <w:lang w:val="en-US"/>
        </w:rPr>
        <w:t>4</w:t>
      </w:r>
      <w:r w:rsidR="00F67F21">
        <w:rPr>
          <w:lang w:val="en-US"/>
        </w:rPr>
        <w:t>.6.2</w:t>
      </w:r>
      <w:proofErr w:type="gramStart"/>
      <w:r w:rsidR="00F67F21">
        <w:rPr>
          <w:lang w:val="en-US"/>
        </w:rPr>
        <w:t>.a</w:t>
      </w:r>
      <w:proofErr w:type="gramEnd"/>
      <w:r w:rsidR="00F67F21">
        <w:rPr>
          <w:lang w:val="en-US"/>
        </w:rPr>
        <w:tab/>
        <w:t>Potential solution #&lt;a&gt;: &lt;Potential Solution a Title&gt;</w:t>
      </w:r>
      <w:bookmarkEnd w:id="91"/>
      <w:r w:rsidR="00F67F21">
        <w:rPr>
          <w:lang w:val="en-US"/>
        </w:rPr>
        <w:t xml:space="preserve"> </w:t>
      </w:r>
    </w:p>
    <w:p w14:paraId="25AE1E72" w14:textId="1DB95572" w:rsidR="00F67F21" w:rsidRDefault="00427651" w:rsidP="00F67F21">
      <w:pPr>
        <w:pStyle w:val="5"/>
        <w:rPr>
          <w:lang w:eastAsia="ko-KR"/>
        </w:rPr>
      </w:pPr>
      <w:bookmarkStart w:id="92" w:name="_Toc112335540"/>
      <w:r>
        <w:rPr>
          <w:lang w:eastAsia="ko-KR"/>
        </w:rPr>
        <w:t>4</w:t>
      </w:r>
      <w:r w:rsidR="00F67F21">
        <w:rPr>
          <w:lang w:eastAsia="ko-KR"/>
        </w:rPr>
        <w:t>.6.2</w:t>
      </w:r>
      <w:proofErr w:type="gramStart"/>
      <w:r w:rsidR="00F67F21">
        <w:rPr>
          <w:lang w:eastAsia="ko-KR"/>
        </w:rPr>
        <w:t>.a.1</w:t>
      </w:r>
      <w:proofErr w:type="gramEnd"/>
      <w:r w:rsidR="00F67F21">
        <w:rPr>
          <w:lang w:eastAsia="ko-KR"/>
        </w:rPr>
        <w:tab/>
        <w:t>Introduction</w:t>
      </w:r>
      <w:bookmarkEnd w:id="92"/>
    </w:p>
    <w:p w14:paraId="23D2C838"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6857C6C9" w14:textId="76F2561E" w:rsidR="00F67F21" w:rsidRDefault="00427651" w:rsidP="00F67F21">
      <w:pPr>
        <w:pStyle w:val="5"/>
        <w:rPr>
          <w:lang w:eastAsia="ko-KR"/>
        </w:rPr>
      </w:pPr>
      <w:bookmarkStart w:id="93" w:name="_Toc112335541"/>
      <w:r>
        <w:rPr>
          <w:lang w:eastAsia="ko-KR"/>
        </w:rPr>
        <w:t>4</w:t>
      </w:r>
      <w:r w:rsidR="00F67F21">
        <w:rPr>
          <w:lang w:eastAsia="ko-KR"/>
        </w:rPr>
        <w:t>.6.2</w:t>
      </w:r>
      <w:proofErr w:type="gramStart"/>
      <w:r w:rsidR="00F67F21">
        <w:rPr>
          <w:lang w:eastAsia="ko-KR"/>
        </w:rPr>
        <w:t>.a.2</w:t>
      </w:r>
      <w:proofErr w:type="gramEnd"/>
      <w:r w:rsidR="00F67F21">
        <w:rPr>
          <w:lang w:eastAsia="ko-KR"/>
        </w:rPr>
        <w:tab/>
        <w:t>Description</w:t>
      </w:r>
      <w:bookmarkEnd w:id="93"/>
    </w:p>
    <w:p w14:paraId="0A7200F0" w14:textId="77777777" w:rsidR="00F67F21" w:rsidRDefault="00F67F21" w:rsidP="00F67F21">
      <w:pPr>
        <w:pStyle w:val="EditorsNote"/>
      </w:pPr>
      <w:r>
        <w:t>Editor's Note:</w:t>
      </w:r>
      <w:r>
        <w:tab/>
      </w:r>
      <w:r>
        <w:rPr>
          <w:lang w:val="en-US"/>
        </w:rPr>
        <w:t>This clause further details the potential solution and any assumptions made</w:t>
      </w:r>
      <w:r>
        <w:t>.</w:t>
      </w:r>
    </w:p>
    <w:p w14:paraId="529AAA96" w14:textId="7E5D3EF8" w:rsidR="00F67F21" w:rsidRDefault="00427651" w:rsidP="00F67F21">
      <w:pPr>
        <w:pStyle w:val="3"/>
        <w:rPr>
          <w:lang w:eastAsia="ko-KR"/>
        </w:rPr>
      </w:pPr>
      <w:bookmarkStart w:id="94" w:name="_Toc112335542"/>
      <w:r>
        <w:rPr>
          <w:lang w:eastAsia="ko-KR"/>
        </w:rPr>
        <w:t>4</w:t>
      </w:r>
      <w:r w:rsidR="00F67F21">
        <w:rPr>
          <w:lang w:eastAsia="ko-KR"/>
        </w:rPr>
        <w:t>.6.3</w:t>
      </w:r>
      <w:r w:rsidR="00F67F21">
        <w:rPr>
          <w:lang w:eastAsia="ko-KR"/>
        </w:rPr>
        <w:tab/>
        <w:t>Conclusion - Impact on normative work</w:t>
      </w:r>
      <w:bookmarkEnd w:id="94"/>
    </w:p>
    <w:p w14:paraId="5C80A904" w14:textId="61B3D7D5" w:rsidR="007844BC" w:rsidRPr="00B8263D" w:rsidRDefault="00F67F21" w:rsidP="00B8263D">
      <w:pPr>
        <w:pStyle w:val="EditorsNote"/>
        <w:rPr>
          <w:lang w:val="en-US"/>
        </w:rPr>
      </w:pPr>
      <w:r>
        <w:t>Editor's Note:</w:t>
      </w:r>
      <w:r>
        <w:tab/>
      </w:r>
      <w:r>
        <w:rPr>
          <w:lang w:val="en-US"/>
        </w:rPr>
        <w:t>This clause provides the conclusion from the aspect of impact on normative work.</w:t>
      </w:r>
    </w:p>
    <w:p w14:paraId="4EC74744" w14:textId="559E30D1" w:rsidR="00080512" w:rsidRPr="004D3578" w:rsidRDefault="00A24369" w:rsidP="008D2EBE">
      <w:pPr>
        <w:pStyle w:val="8"/>
      </w:pPr>
      <w:r>
        <w:br w:type="page"/>
      </w:r>
      <w:bookmarkStart w:id="95" w:name="_Toc112335543"/>
      <w:r w:rsidR="00080512" w:rsidRPr="004D3578">
        <w:t>Annex X (informative)</w:t>
      </w:r>
      <w:proofErr w:type="gramStart"/>
      <w:r w:rsidR="00080512" w:rsidRPr="004D3578">
        <w:t>:</w:t>
      </w:r>
      <w:proofErr w:type="gramEnd"/>
      <w:r w:rsidR="00080512" w:rsidRPr="004D3578">
        <w:br/>
        <w:t>Change history</w:t>
      </w:r>
      <w:bookmarkEnd w:id="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96" w:name="historyclause"/>
            <w:bookmarkEnd w:id="96"/>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 xml:space="preserve">Update to implement the agreed </w:t>
            </w:r>
            <w:proofErr w:type="spellStart"/>
            <w:r w:rsidRPr="00927941">
              <w:rPr>
                <w:sz w:val="16"/>
                <w:szCs w:val="16"/>
              </w:rPr>
              <w:t>pCRs</w:t>
            </w:r>
            <w:proofErr w:type="spellEnd"/>
            <w:r w:rsidRPr="00927941">
              <w:rPr>
                <w:sz w:val="16"/>
                <w:szCs w:val="16"/>
              </w:rPr>
              <w:t xml:space="preserve"> in SA5#142e:</w:t>
            </w:r>
          </w:p>
          <w:p w14:paraId="21474B32" w14:textId="77777777" w:rsidR="005D783F" w:rsidRPr="00927941" w:rsidRDefault="005D783F" w:rsidP="005D783F">
            <w:pPr>
              <w:pStyle w:val="TAL"/>
              <w:rPr>
                <w:sz w:val="16"/>
                <w:szCs w:val="16"/>
              </w:rPr>
            </w:pPr>
            <w:r w:rsidRPr="00927941">
              <w:rPr>
                <w:sz w:val="16"/>
                <w:szCs w:val="16"/>
              </w:rPr>
              <w:t xml:space="preserve">S5-222674 </w:t>
            </w:r>
            <w:proofErr w:type="spellStart"/>
            <w:r w:rsidRPr="00927941">
              <w:rPr>
                <w:sz w:val="16"/>
                <w:szCs w:val="16"/>
              </w:rPr>
              <w:t>pCR</w:t>
            </w:r>
            <w:proofErr w:type="spellEnd"/>
            <w:r w:rsidRPr="00927941">
              <w:rPr>
                <w:sz w:val="16"/>
                <w:szCs w:val="16"/>
              </w:rPr>
              <w:t xml:space="preserve">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w:t>
            </w:r>
            <w:proofErr w:type="spellStart"/>
            <w:r w:rsidRPr="00927941">
              <w:rPr>
                <w:sz w:val="16"/>
                <w:szCs w:val="16"/>
              </w:rPr>
              <w:t>pCR</w:t>
            </w:r>
            <w:proofErr w:type="spellEnd"/>
            <w:r w:rsidRPr="00927941">
              <w:rPr>
                <w:sz w:val="16"/>
                <w:szCs w:val="16"/>
              </w:rPr>
              <w:t xml:space="preserve"> TR 28.863 add scope </w:t>
            </w:r>
          </w:p>
          <w:p w14:paraId="4C947F55" w14:textId="2939B3D4" w:rsidR="005D783F" w:rsidRPr="005D783F" w:rsidRDefault="005D783F" w:rsidP="005D783F">
            <w:pPr>
              <w:pStyle w:val="TAL"/>
              <w:rPr>
                <w:sz w:val="16"/>
                <w:szCs w:val="16"/>
              </w:rPr>
            </w:pPr>
            <w:r w:rsidRPr="005D783F">
              <w:rPr>
                <w:sz w:val="16"/>
                <w:szCs w:val="16"/>
              </w:rPr>
              <w:t xml:space="preserve">S5-222675 </w:t>
            </w:r>
            <w:proofErr w:type="spellStart"/>
            <w:r w:rsidRPr="005D783F">
              <w:rPr>
                <w:sz w:val="16"/>
                <w:szCs w:val="16"/>
              </w:rPr>
              <w:t>pCR</w:t>
            </w:r>
            <w:proofErr w:type="spellEnd"/>
            <w:r w:rsidRPr="005D783F">
              <w:rPr>
                <w:sz w:val="16"/>
                <w:szCs w:val="16"/>
              </w:rPr>
              <w:t xml:space="preserve">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 xml:space="preserve">S5-223741 </w:t>
            </w:r>
            <w:proofErr w:type="spellStart"/>
            <w:r w:rsidRPr="00BB146F">
              <w:rPr>
                <w:sz w:val="16"/>
                <w:szCs w:val="16"/>
              </w:rPr>
              <w:t>pCR</w:t>
            </w:r>
            <w:proofErr w:type="spellEnd"/>
            <w:r w:rsidRPr="00BB146F">
              <w:rPr>
                <w:sz w:val="16"/>
                <w:szCs w:val="16"/>
              </w:rPr>
              <w:t xml:space="preserve">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 xml:space="preserve">S5-225778 </w:t>
            </w:r>
            <w:proofErr w:type="spellStart"/>
            <w:r w:rsidRPr="009B0DE3">
              <w:rPr>
                <w:sz w:val="16"/>
                <w:szCs w:val="16"/>
              </w:rPr>
              <w:t>pCR</w:t>
            </w:r>
            <w:proofErr w:type="spellEnd"/>
            <w:r w:rsidRPr="009B0DE3">
              <w:rPr>
                <w:sz w:val="16"/>
                <w:szCs w:val="16"/>
              </w:rPr>
              <w:t xml:space="preserve">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 xml:space="preserve">S5-225869 </w:t>
            </w:r>
            <w:proofErr w:type="spellStart"/>
            <w:r w:rsidRPr="009B0DE3">
              <w:rPr>
                <w:sz w:val="16"/>
                <w:szCs w:val="16"/>
              </w:rPr>
              <w:t>pCR</w:t>
            </w:r>
            <w:proofErr w:type="spellEnd"/>
            <w:r w:rsidRPr="009B0DE3">
              <w:rPr>
                <w:sz w:val="16"/>
                <w:szCs w:val="16"/>
              </w:rPr>
              <w:t xml:space="preserve">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B0E5C" w14:textId="77777777" w:rsidR="00B23BA2" w:rsidRDefault="00B23BA2">
      <w:r>
        <w:separator/>
      </w:r>
    </w:p>
  </w:endnote>
  <w:endnote w:type="continuationSeparator" w:id="0">
    <w:p w14:paraId="5AC648F0" w14:textId="77777777" w:rsidR="00B23BA2" w:rsidRDefault="00B2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DE695" w14:textId="77777777" w:rsidR="00B23BA2" w:rsidRDefault="00B23BA2">
      <w:r>
        <w:separator/>
      </w:r>
    </w:p>
  </w:footnote>
  <w:footnote w:type="continuationSeparator" w:id="0">
    <w:p w14:paraId="769B0DE2" w14:textId="77777777" w:rsidR="00B23BA2" w:rsidRDefault="00B23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850">
      <w:rPr>
        <w:rFonts w:ascii="Arial" w:hAnsi="Arial" w:cs="Arial"/>
        <w:b/>
        <w:noProof/>
        <w:sz w:val="18"/>
        <w:szCs w:val="18"/>
      </w:rPr>
      <w:t>3GPP TR 28.863 V0.3.0 (2022-08)</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850">
      <w:rPr>
        <w:rFonts w:ascii="Arial" w:hAnsi="Arial" w:cs="Arial"/>
        <w:b/>
        <w:noProof/>
        <w:sz w:val="18"/>
        <w:szCs w:val="18"/>
      </w:rPr>
      <w:t>12</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850">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963ED"/>
    <w:rsid w:val="000A631D"/>
    <w:rsid w:val="000A7776"/>
    <w:rsid w:val="000C47C3"/>
    <w:rsid w:val="000D5723"/>
    <w:rsid w:val="000D58AB"/>
    <w:rsid w:val="000D733B"/>
    <w:rsid w:val="000E1001"/>
    <w:rsid w:val="000E2AAE"/>
    <w:rsid w:val="000F5A8C"/>
    <w:rsid w:val="000F5D96"/>
    <w:rsid w:val="001016FC"/>
    <w:rsid w:val="0011106E"/>
    <w:rsid w:val="00115567"/>
    <w:rsid w:val="001158F2"/>
    <w:rsid w:val="001222D4"/>
    <w:rsid w:val="00133525"/>
    <w:rsid w:val="00134994"/>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3D0F"/>
    <w:rsid w:val="00205AF1"/>
    <w:rsid w:val="00211F1A"/>
    <w:rsid w:val="00212128"/>
    <w:rsid w:val="002179F6"/>
    <w:rsid w:val="00232234"/>
    <w:rsid w:val="002347A2"/>
    <w:rsid w:val="00242E0C"/>
    <w:rsid w:val="00261AF2"/>
    <w:rsid w:val="002675F0"/>
    <w:rsid w:val="00273060"/>
    <w:rsid w:val="00282DB5"/>
    <w:rsid w:val="002903D2"/>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0C86"/>
    <w:rsid w:val="003535E2"/>
    <w:rsid w:val="0035462D"/>
    <w:rsid w:val="00356011"/>
    <w:rsid w:val="00360C27"/>
    <w:rsid w:val="003642D8"/>
    <w:rsid w:val="00371D54"/>
    <w:rsid w:val="003765B8"/>
    <w:rsid w:val="00384351"/>
    <w:rsid w:val="003A3991"/>
    <w:rsid w:val="003A5E18"/>
    <w:rsid w:val="003C1C81"/>
    <w:rsid w:val="003C3971"/>
    <w:rsid w:val="003C575F"/>
    <w:rsid w:val="003C6A4D"/>
    <w:rsid w:val="003C7D96"/>
    <w:rsid w:val="003D1918"/>
    <w:rsid w:val="003D428A"/>
    <w:rsid w:val="003E40A8"/>
    <w:rsid w:val="003E5495"/>
    <w:rsid w:val="003E5849"/>
    <w:rsid w:val="003F49BF"/>
    <w:rsid w:val="004049A0"/>
    <w:rsid w:val="00423334"/>
    <w:rsid w:val="004235F6"/>
    <w:rsid w:val="00423E94"/>
    <w:rsid w:val="00427651"/>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C0FFA"/>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3E6C"/>
    <w:rsid w:val="00546539"/>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B4BB0"/>
    <w:rsid w:val="006B715A"/>
    <w:rsid w:val="006C3D95"/>
    <w:rsid w:val="006C7E23"/>
    <w:rsid w:val="006D5153"/>
    <w:rsid w:val="006D5F3E"/>
    <w:rsid w:val="006E086F"/>
    <w:rsid w:val="006E25E1"/>
    <w:rsid w:val="006E5C86"/>
    <w:rsid w:val="006F2AC4"/>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858DF"/>
    <w:rsid w:val="00793443"/>
    <w:rsid w:val="007B14D6"/>
    <w:rsid w:val="007B600E"/>
    <w:rsid w:val="007B7933"/>
    <w:rsid w:val="007E26DF"/>
    <w:rsid w:val="007E7A30"/>
    <w:rsid w:val="007F0F4A"/>
    <w:rsid w:val="007F6769"/>
    <w:rsid w:val="008017C7"/>
    <w:rsid w:val="008028A4"/>
    <w:rsid w:val="008044F3"/>
    <w:rsid w:val="00805548"/>
    <w:rsid w:val="00810FAA"/>
    <w:rsid w:val="00811B81"/>
    <w:rsid w:val="0081657D"/>
    <w:rsid w:val="00827A96"/>
    <w:rsid w:val="00830747"/>
    <w:rsid w:val="00841A16"/>
    <w:rsid w:val="0086095C"/>
    <w:rsid w:val="0086434B"/>
    <w:rsid w:val="0087383F"/>
    <w:rsid w:val="00875677"/>
    <w:rsid w:val="00875D95"/>
    <w:rsid w:val="008768CA"/>
    <w:rsid w:val="00877213"/>
    <w:rsid w:val="008834C3"/>
    <w:rsid w:val="00883680"/>
    <w:rsid w:val="00883747"/>
    <w:rsid w:val="00886801"/>
    <w:rsid w:val="008A19A7"/>
    <w:rsid w:val="008A2643"/>
    <w:rsid w:val="008A761A"/>
    <w:rsid w:val="008B1E35"/>
    <w:rsid w:val="008B2302"/>
    <w:rsid w:val="008C384C"/>
    <w:rsid w:val="008D1802"/>
    <w:rsid w:val="008D2EBE"/>
    <w:rsid w:val="008E4103"/>
    <w:rsid w:val="008E7233"/>
    <w:rsid w:val="008F4A33"/>
    <w:rsid w:val="008F723C"/>
    <w:rsid w:val="00900001"/>
    <w:rsid w:val="0090271F"/>
    <w:rsid w:val="00902E23"/>
    <w:rsid w:val="00903D24"/>
    <w:rsid w:val="00906149"/>
    <w:rsid w:val="009114D7"/>
    <w:rsid w:val="0091348E"/>
    <w:rsid w:val="00916C22"/>
    <w:rsid w:val="00917CCB"/>
    <w:rsid w:val="009239DA"/>
    <w:rsid w:val="009307DD"/>
    <w:rsid w:val="00935DA8"/>
    <w:rsid w:val="009374DB"/>
    <w:rsid w:val="00941480"/>
    <w:rsid w:val="0094216E"/>
    <w:rsid w:val="00942EC2"/>
    <w:rsid w:val="00950C0B"/>
    <w:rsid w:val="00952733"/>
    <w:rsid w:val="009629A1"/>
    <w:rsid w:val="00962B42"/>
    <w:rsid w:val="00963438"/>
    <w:rsid w:val="009664C0"/>
    <w:rsid w:val="00971D98"/>
    <w:rsid w:val="009A0572"/>
    <w:rsid w:val="009A29F2"/>
    <w:rsid w:val="009B0DE3"/>
    <w:rsid w:val="009B50CA"/>
    <w:rsid w:val="009C237F"/>
    <w:rsid w:val="009C57A1"/>
    <w:rsid w:val="009C5D34"/>
    <w:rsid w:val="009D0EC5"/>
    <w:rsid w:val="009D257E"/>
    <w:rsid w:val="009D4C79"/>
    <w:rsid w:val="009D533B"/>
    <w:rsid w:val="009E01B8"/>
    <w:rsid w:val="009E163E"/>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60BE"/>
    <w:rsid w:val="00A73129"/>
    <w:rsid w:val="00A734A8"/>
    <w:rsid w:val="00A73A85"/>
    <w:rsid w:val="00A76C8E"/>
    <w:rsid w:val="00A77A1D"/>
    <w:rsid w:val="00A82346"/>
    <w:rsid w:val="00A847C2"/>
    <w:rsid w:val="00A92BA1"/>
    <w:rsid w:val="00A94CC6"/>
    <w:rsid w:val="00AB011E"/>
    <w:rsid w:val="00AB5585"/>
    <w:rsid w:val="00AC27E9"/>
    <w:rsid w:val="00AC5B47"/>
    <w:rsid w:val="00AC64DD"/>
    <w:rsid w:val="00AC6BC6"/>
    <w:rsid w:val="00AD2A4F"/>
    <w:rsid w:val="00AD7CB5"/>
    <w:rsid w:val="00AE365D"/>
    <w:rsid w:val="00AE5E92"/>
    <w:rsid w:val="00AE65E2"/>
    <w:rsid w:val="00AE7330"/>
    <w:rsid w:val="00B02056"/>
    <w:rsid w:val="00B03F9D"/>
    <w:rsid w:val="00B04A97"/>
    <w:rsid w:val="00B12D98"/>
    <w:rsid w:val="00B15449"/>
    <w:rsid w:val="00B16F60"/>
    <w:rsid w:val="00B23BA2"/>
    <w:rsid w:val="00B27503"/>
    <w:rsid w:val="00B305DB"/>
    <w:rsid w:val="00B314F3"/>
    <w:rsid w:val="00B46F00"/>
    <w:rsid w:val="00B506E4"/>
    <w:rsid w:val="00B52079"/>
    <w:rsid w:val="00B53ABD"/>
    <w:rsid w:val="00B60850"/>
    <w:rsid w:val="00B71F21"/>
    <w:rsid w:val="00B736FA"/>
    <w:rsid w:val="00B746BD"/>
    <w:rsid w:val="00B74C89"/>
    <w:rsid w:val="00B76E2E"/>
    <w:rsid w:val="00B814C5"/>
    <w:rsid w:val="00B8263D"/>
    <w:rsid w:val="00B8633C"/>
    <w:rsid w:val="00B92A7A"/>
    <w:rsid w:val="00B93086"/>
    <w:rsid w:val="00BA19ED"/>
    <w:rsid w:val="00BA4B8D"/>
    <w:rsid w:val="00BB146F"/>
    <w:rsid w:val="00BB7577"/>
    <w:rsid w:val="00BC0F7D"/>
    <w:rsid w:val="00BC2999"/>
    <w:rsid w:val="00BD075F"/>
    <w:rsid w:val="00BD5BE1"/>
    <w:rsid w:val="00BD733C"/>
    <w:rsid w:val="00BD7D31"/>
    <w:rsid w:val="00BE178F"/>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B2693"/>
    <w:rsid w:val="00CB72B8"/>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9699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0880"/>
    <w:rsid w:val="00E73269"/>
    <w:rsid w:val="00E77645"/>
    <w:rsid w:val="00E776A7"/>
    <w:rsid w:val="00E77CD7"/>
    <w:rsid w:val="00E834C4"/>
    <w:rsid w:val="00E85E0A"/>
    <w:rsid w:val="00E96490"/>
    <w:rsid w:val="00EA15B0"/>
    <w:rsid w:val="00EA5EA7"/>
    <w:rsid w:val="00EB1666"/>
    <w:rsid w:val="00EB2D22"/>
    <w:rsid w:val="00EB5F32"/>
    <w:rsid w:val="00EC125F"/>
    <w:rsid w:val="00EC39D6"/>
    <w:rsid w:val="00EC4A25"/>
    <w:rsid w:val="00EC6018"/>
    <w:rsid w:val="00EC7662"/>
    <w:rsid w:val="00ED3E28"/>
    <w:rsid w:val="00EE6C70"/>
    <w:rsid w:val="00EF4C26"/>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679D6"/>
    <w:rsid w:val="00F67F21"/>
    <w:rsid w:val="00F74905"/>
    <w:rsid w:val="00F77226"/>
    <w:rsid w:val="00F8184E"/>
    <w:rsid w:val="00F83E50"/>
    <w:rsid w:val="00F84819"/>
    <w:rsid w:val="00F9008D"/>
    <w:rsid w:val="00F93045"/>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CDC88-1623-4C92-9320-413756168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3104</Words>
  <Characters>17696</Characters>
  <Application>Microsoft Office Word</Application>
  <DocSecurity>0</DocSecurity>
  <Lines>147</Lines>
  <Paragraphs>41</Paragraphs>
  <ScaleCrop>false</ScaleCrop>
  <HeadingPairs>
    <vt:vector size="6" baseType="variant">
      <vt:variant>
        <vt:lpstr>Titre</vt:lpstr>
      </vt:variant>
      <vt:variant>
        <vt:i4>1</vt:i4>
      </vt:variant>
      <vt:variant>
        <vt:lpstr>标题</vt:lpstr>
      </vt:variant>
      <vt:variant>
        <vt:i4>32</vt:i4>
      </vt:variant>
      <vt:variant>
        <vt:lpstr>Title</vt:lpstr>
      </vt:variant>
      <vt:variant>
        <vt:i4>1</vt:i4>
      </vt:variant>
    </vt:vector>
  </HeadingPairs>
  <TitlesOfParts>
    <vt:vector size="34" baseType="lpstr">
      <vt:lpstr>3GPP TS ab.cde</vt:lpstr>
      <vt:lpstr>Foreword</vt:lpstr>
      <vt:lpstr>1	Scope</vt:lpstr>
      <vt:lpstr>2	References</vt:lpstr>
      <vt:lpstr>3	Definitions of terms, symbols and abbreviations</vt:lpstr>
      <vt:lpstr>    3.1	Terms</vt:lpstr>
      <vt:lpstr>    3.2	Symbols</vt:lpstr>
      <vt:lpstr>    3.3	Abbreviations</vt:lpstr>
      <vt:lpstr>4	Issues and potential solutions</vt:lpstr>
      <vt:lpstr>    4.1	Issue # 1: Definition of KQI</vt:lpstr>
      <vt:lpstr>        4.1.1	Description</vt:lpstr>
      <vt:lpstr>        4.1.2	Potential solutions</vt:lpstr>
      <vt:lpstr>        4.1.3	Conclusion - Impact on normative work</vt:lpstr>
      <vt:lpstr>    4.2	Issue # 2: Scenarios for 5G KQI</vt:lpstr>
      <vt:lpstr>        4.2.1	Description</vt:lpstr>
      <vt:lpstr>        4.2.2	Potential solutions</vt:lpstr>
      <vt:lpstr>        4.2.3	Conclusion - Impact on normative work</vt:lpstr>
      <vt:lpstr>    4.3	Issue # 3: KQIs for Video Uploading</vt:lpstr>
      <vt:lpstr>        4.3.1	Description</vt:lpstr>
      <vt:lpstr>        4.3.2	Potential solutions</vt:lpstr>
      <vt:lpstr>        4.3.3	Conclusion - Impact on normative work</vt:lpstr>
      <vt:lpstr>    4.4	Issue # 4: KQIs for Remote Controlling</vt:lpstr>
      <vt:lpstr>        4.4.1	Description</vt:lpstr>
      <vt:lpstr>        4.4.2	Potential solutions</vt:lpstr>
      <vt:lpstr>        4.4.3	Conclusion - Impact on normative work</vt:lpstr>
      <vt:lpstr>    4.5	Issue # 5: KQIs for Cloud VR</vt:lpstr>
      <vt:lpstr>        4.5.1	Description</vt:lpstr>
      <vt:lpstr>        4.5.2	Potential solutions</vt:lpstr>
      <vt:lpstr>        4.5.3	Conclusion - Impact on normative work</vt:lpstr>
      <vt:lpstr>    4.6	Issue # 6: Relation of KQI with the SLS requirements</vt:lpstr>
      <vt:lpstr>        4.6.1	Description</vt:lpstr>
      <vt:lpstr>        4.6.2	Potential solutions</vt:lpstr>
      <vt:lpstr>        4.6.3	Conclusion - Impact on normative work</vt:lpstr>
      <vt:lpstr>3GPP TS ab.cde</vt:lpstr>
    </vt:vector>
  </TitlesOfParts>
  <Company>Huawei Technologies Co.,Ltd.</Company>
  <LinksUpToDate>false</LinksUpToDate>
  <CharactersWithSpaces>20759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WM1</cp:lastModifiedBy>
  <cp:revision>3</cp:revision>
  <cp:lastPrinted>2019-02-25T14:05:00Z</cp:lastPrinted>
  <dcterms:created xsi:type="dcterms:W3CDTF">2022-08-25T07:58:00Z</dcterms:created>
  <dcterms:modified xsi:type="dcterms:W3CDTF">2022-08-25T08:02:00Z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(3)oO7lW1tgk1apren+qUod2blGURw7du3s6ejrzJ85QqJDAEskpLVkIonWgdDIyvTptiq1g4g5
12N1GW/r0EJYYvmVe1z5u4DGz51sDi4oQknFwGlBBVRWHBtHriKkkh63VIvpqGBkYTa6nplq
CupTzU7vwfcB5mNehGTVrMkUgSHcnPsCN8RNNjDqQr2um2cO1KcfXeJTGm1UnmXu/RVB7AcZ
FzXqQEAJNNpxvJ616k</vt:lpwstr>
  </property>
  <property fmtid="{D5CDD505-2E9C-101B-9397-08002B2CF9AE}" pid="3" name="_2015_ms_pID_7253431">
    <vt:lpwstr>wl5lQcLdcpv0qsyslyCx1idh246iVfatdxIQsnnoiEyM740znz+oHg
ITgw4PvDb1e7OIgFRxNC3nhiiwU5x4gTqJtOq0XBaR3ZI1Ur0Q3P3rgGrMGjErgorlbPrAKM
Eqv3EpmRrk+apkK4ol86u0ahq/WiCEWuGDO4GFBreKiqGF6Zbw0vNx6+b6p2xG4sgci8EfHL
0Gfmp7GO5QC1mLiFTt0H+5m46Isl04CxLgs9</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1660720401</vt:lpwstr>
  </property>
</Properties>
</file>